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1D1EC" w14:textId="77777777" w:rsidR="00F037E4" w:rsidRPr="00D84728" w:rsidRDefault="00F037E4" w:rsidP="00F037E4">
      <w:pPr>
        <w:pStyle w:val="Heading1"/>
        <w:spacing w:line="470" w:lineRule="auto"/>
        <w:ind w:left="895" w:firstLine="144"/>
        <w:rPr>
          <w:rFonts w:ascii="Arial" w:hAnsi="Arial" w:cs="Arial"/>
          <w:b/>
          <w:bCs/>
          <w:sz w:val="20"/>
          <w:szCs w:val="20"/>
        </w:rPr>
      </w:pPr>
      <w:r w:rsidRPr="00D84728">
        <w:rPr>
          <w:rFonts w:ascii="Arial" w:hAnsi="Arial" w:cs="Arial"/>
          <w:b/>
          <w:bCs/>
          <w:color w:val="2E74B5"/>
          <w:sz w:val="20"/>
          <w:szCs w:val="20"/>
        </w:rPr>
        <w:t>COORDINATOR</w:t>
      </w:r>
      <w:r w:rsidRPr="00D84728">
        <w:rPr>
          <w:rFonts w:ascii="Arial" w:hAnsi="Arial" w:cs="Arial"/>
          <w:b/>
          <w:bCs/>
          <w:color w:val="2E74B5"/>
          <w:spacing w:val="-10"/>
          <w:sz w:val="20"/>
          <w:szCs w:val="20"/>
        </w:rPr>
        <w:t xml:space="preserve"> </w:t>
      </w:r>
      <w:r w:rsidRPr="00D84728">
        <w:rPr>
          <w:rFonts w:ascii="Arial" w:hAnsi="Arial" w:cs="Arial"/>
          <w:b/>
          <w:bCs/>
          <w:color w:val="2E74B5"/>
          <w:sz w:val="20"/>
          <w:szCs w:val="20"/>
        </w:rPr>
        <w:t>FOR</w:t>
      </w:r>
      <w:r w:rsidRPr="00D84728">
        <w:rPr>
          <w:rFonts w:ascii="Arial" w:hAnsi="Arial" w:cs="Arial"/>
          <w:b/>
          <w:bCs/>
          <w:color w:val="2E74B5"/>
          <w:spacing w:val="-5"/>
          <w:sz w:val="20"/>
          <w:szCs w:val="20"/>
        </w:rPr>
        <w:t xml:space="preserve"> </w:t>
      </w:r>
      <w:r w:rsidRPr="00D84728">
        <w:rPr>
          <w:rFonts w:ascii="Arial" w:hAnsi="Arial" w:cs="Arial"/>
          <w:b/>
          <w:bCs/>
          <w:color w:val="2E74B5"/>
          <w:sz w:val="20"/>
          <w:szCs w:val="20"/>
        </w:rPr>
        <w:t>STUDENT</w:t>
      </w:r>
      <w:r w:rsidRPr="00D84728">
        <w:rPr>
          <w:rFonts w:ascii="Arial" w:hAnsi="Arial" w:cs="Arial"/>
          <w:b/>
          <w:bCs/>
          <w:color w:val="2E74B5"/>
          <w:spacing w:val="-7"/>
          <w:sz w:val="20"/>
          <w:szCs w:val="20"/>
        </w:rPr>
        <w:t xml:space="preserve"> </w:t>
      </w:r>
      <w:r w:rsidRPr="00D84728">
        <w:rPr>
          <w:rFonts w:ascii="Arial" w:hAnsi="Arial" w:cs="Arial"/>
          <w:b/>
          <w:bCs/>
          <w:color w:val="2E74B5"/>
          <w:sz w:val="20"/>
          <w:szCs w:val="20"/>
        </w:rPr>
        <w:t>SERVICES</w:t>
      </w:r>
      <w:r w:rsidRPr="00D84728">
        <w:rPr>
          <w:rFonts w:ascii="Arial" w:hAnsi="Arial" w:cs="Arial"/>
          <w:b/>
          <w:bCs/>
          <w:color w:val="2E74B5"/>
          <w:spacing w:val="-3"/>
          <w:sz w:val="20"/>
          <w:szCs w:val="20"/>
        </w:rPr>
        <w:t xml:space="preserve"> </w:t>
      </w:r>
      <w:r w:rsidRPr="00D84728">
        <w:rPr>
          <w:rFonts w:ascii="Arial" w:hAnsi="Arial" w:cs="Arial"/>
          <w:b/>
          <w:bCs/>
          <w:color w:val="2E74B5"/>
          <w:sz w:val="20"/>
          <w:szCs w:val="20"/>
        </w:rPr>
        <w:t>AND</w:t>
      </w:r>
      <w:r w:rsidRPr="00D84728">
        <w:rPr>
          <w:rFonts w:ascii="Arial" w:hAnsi="Arial" w:cs="Arial"/>
          <w:b/>
          <w:bCs/>
          <w:color w:val="2E74B5"/>
          <w:spacing w:val="-8"/>
          <w:sz w:val="20"/>
          <w:szCs w:val="20"/>
        </w:rPr>
        <w:t xml:space="preserve"> </w:t>
      </w:r>
      <w:r w:rsidRPr="00D84728">
        <w:rPr>
          <w:rFonts w:ascii="Arial" w:hAnsi="Arial" w:cs="Arial"/>
          <w:b/>
          <w:bCs/>
          <w:color w:val="2E74B5"/>
          <w:sz w:val="20"/>
          <w:szCs w:val="20"/>
        </w:rPr>
        <w:t>EXPERIENCES</w:t>
      </w:r>
    </w:p>
    <w:p w14:paraId="3B6F3FC6" w14:textId="77777777" w:rsidR="00F037E4" w:rsidRPr="001A1517" w:rsidRDefault="00F037E4" w:rsidP="00F037E4">
      <w:pPr>
        <w:pStyle w:val="BodyText"/>
        <w:ind w:left="0" w:firstLine="0"/>
        <w:rPr>
          <w:rFonts w:ascii="Arial" w:hAnsi="Arial" w:cs="Arial"/>
          <w:b/>
          <w:sz w:val="20"/>
          <w:szCs w:val="20"/>
        </w:rPr>
      </w:pPr>
    </w:p>
    <w:p w14:paraId="35EE5E48" w14:textId="30307261" w:rsidR="00F037E4" w:rsidRPr="001A1517" w:rsidRDefault="00F037E4" w:rsidP="003C7AED">
      <w:pPr>
        <w:pStyle w:val="BodyText"/>
        <w:tabs>
          <w:tab w:val="left" w:pos="2335"/>
          <w:tab w:val="left" w:pos="3420"/>
          <w:tab w:val="left" w:pos="3876"/>
          <w:tab w:val="left" w:pos="4951"/>
          <w:tab w:val="left" w:pos="6530"/>
          <w:tab w:val="left" w:pos="7226"/>
          <w:tab w:val="left" w:pos="8805"/>
        </w:tabs>
        <w:spacing w:before="1"/>
        <w:ind w:left="175" w:right="865" w:firstLine="0"/>
        <w:rPr>
          <w:rFonts w:ascii="Arial" w:hAnsi="Arial" w:cs="Arial"/>
          <w:sz w:val="20"/>
          <w:szCs w:val="20"/>
        </w:rPr>
      </w:pPr>
      <w:r w:rsidRPr="001A1517">
        <w:rPr>
          <w:rFonts w:ascii="Arial" w:hAnsi="Arial" w:cs="Arial"/>
          <w:b/>
          <w:sz w:val="20"/>
          <w:szCs w:val="20"/>
        </w:rPr>
        <w:t>REPORTS TO</w:t>
      </w:r>
      <w:r w:rsidRPr="001A1517">
        <w:rPr>
          <w:rFonts w:ascii="Arial" w:hAnsi="Arial" w:cs="Arial"/>
          <w:sz w:val="20"/>
          <w:szCs w:val="20"/>
        </w:rPr>
        <w:t>:</w:t>
      </w:r>
      <w:r w:rsidRPr="001A1517">
        <w:rPr>
          <w:rFonts w:ascii="Arial" w:hAnsi="Arial" w:cs="Arial"/>
          <w:sz w:val="20"/>
          <w:szCs w:val="20"/>
        </w:rPr>
        <w:tab/>
      </w:r>
      <w:r w:rsidRPr="001A1517">
        <w:rPr>
          <w:rFonts w:ascii="Arial" w:hAnsi="Arial" w:cs="Arial"/>
          <w:spacing w:val="-2"/>
          <w:sz w:val="20"/>
          <w:szCs w:val="20"/>
        </w:rPr>
        <w:t>Director</w:t>
      </w:r>
      <w:r w:rsidR="003C7AED">
        <w:rPr>
          <w:rFonts w:ascii="Arial" w:hAnsi="Arial" w:cs="Arial"/>
          <w:sz w:val="20"/>
          <w:szCs w:val="20"/>
        </w:rPr>
        <w:t xml:space="preserve"> </w:t>
      </w:r>
      <w:r w:rsidRPr="001A1517">
        <w:rPr>
          <w:rFonts w:ascii="Arial" w:hAnsi="Arial" w:cs="Arial"/>
          <w:spacing w:val="-6"/>
          <w:sz w:val="20"/>
          <w:szCs w:val="20"/>
        </w:rPr>
        <w:t>of</w:t>
      </w:r>
      <w:r w:rsidR="003C7AED">
        <w:rPr>
          <w:rFonts w:ascii="Arial" w:hAnsi="Arial" w:cs="Arial"/>
          <w:sz w:val="20"/>
          <w:szCs w:val="20"/>
        </w:rPr>
        <w:t xml:space="preserve"> </w:t>
      </w:r>
      <w:r w:rsidRPr="001A1517">
        <w:rPr>
          <w:rFonts w:ascii="Arial" w:hAnsi="Arial" w:cs="Arial"/>
          <w:spacing w:val="-2"/>
          <w:sz w:val="20"/>
          <w:szCs w:val="20"/>
        </w:rPr>
        <w:t>Student</w:t>
      </w:r>
      <w:r w:rsidR="003C7AED">
        <w:rPr>
          <w:rFonts w:ascii="Arial" w:hAnsi="Arial" w:cs="Arial"/>
          <w:sz w:val="20"/>
          <w:szCs w:val="20"/>
        </w:rPr>
        <w:t xml:space="preserve"> </w:t>
      </w:r>
      <w:r w:rsidR="003C7AED">
        <w:rPr>
          <w:rFonts w:ascii="Arial" w:hAnsi="Arial" w:cs="Arial"/>
          <w:spacing w:val="-2"/>
          <w:sz w:val="20"/>
          <w:szCs w:val="20"/>
        </w:rPr>
        <w:t>Life</w:t>
      </w:r>
      <w:r w:rsidR="000C3D75">
        <w:rPr>
          <w:rFonts w:ascii="Arial" w:hAnsi="Arial" w:cs="Arial"/>
          <w:spacing w:val="-2"/>
          <w:sz w:val="20"/>
          <w:szCs w:val="20"/>
        </w:rPr>
        <w:t>, Engagement, and Leadership</w:t>
      </w:r>
    </w:p>
    <w:p w14:paraId="14A3B159" w14:textId="77777777" w:rsidR="00F037E4" w:rsidRPr="001A1517" w:rsidRDefault="00F037E4" w:rsidP="00F037E4">
      <w:pPr>
        <w:pStyle w:val="Heading1"/>
        <w:spacing w:before="289"/>
        <w:rPr>
          <w:rFonts w:ascii="Arial" w:hAnsi="Arial" w:cs="Arial"/>
          <w:b/>
          <w:sz w:val="20"/>
          <w:szCs w:val="20"/>
        </w:rPr>
      </w:pPr>
      <w:r w:rsidRPr="001A1517">
        <w:rPr>
          <w:rFonts w:ascii="Arial" w:hAnsi="Arial" w:cs="Arial"/>
          <w:sz w:val="20"/>
          <w:szCs w:val="20"/>
        </w:rPr>
        <w:t>ORGANISATIONAL</w:t>
      </w:r>
      <w:r w:rsidRPr="001A1517">
        <w:rPr>
          <w:rFonts w:ascii="Arial" w:hAnsi="Arial" w:cs="Arial"/>
          <w:spacing w:val="-3"/>
          <w:sz w:val="20"/>
          <w:szCs w:val="20"/>
        </w:rPr>
        <w:t xml:space="preserve"> </w:t>
      </w:r>
      <w:r w:rsidRPr="001A1517">
        <w:rPr>
          <w:rFonts w:ascii="Arial" w:hAnsi="Arial" w:cs="Arial"/>
          <w:spacing w:val="-2"/>
          <w:sz w:val="20"/>
          <w:szCs w:val="20"/>
        </w:rPr>
        <w:t>RELATIONSHIP:</w:t>
      </w:r>
    </w:p>
    <w:p w14:paraId="66D757DB" w14:textId="4B5962E4" w:rsidR="00F037E4" w:rsidRPr="00A763DE" w:rsidRDefault="00F037E4" w:rsidP="00F037E4">
      <w:pPr>
        <w:pStyle w:val="BodyText"/>
        <w:spacing w:before="286" w:line="278" w:lineRule="auto"/>
        <w:ind w:left="458" w:firstLine="0"/>
        <w:rPr>
          <w:rFonts w:ascii="Arial" w:hAnsi="Arial" w:cs="Arial"/>
          <w:bCs/>
          <w:sz w:val="20"/>
          <w:szCs w:val="20"/>
        </w:rPr>
      </w:pPr>
      <w:r w:rsidRPr="001A1517">
        <w:rPr>
          <w:rFonts w:ascii="Arial" w:hAnsi="Arial" w:cs="Arial"/>
          <w:b/>
          <w:sz w:val="20"/>
          <w:szCs w:val="20"/>
        </w:rPr>
        <w:t>Supervises</w:t>
      </w:r>
      <w:r w:rsidR="00152A13" w:rsidRPr="001A1517">
        <w:rPr>
          <w:rFonts w:ascii="Arial" w:hAnsi="Arial" w:cs="Arial"/>
          <w:b/>
          <w:sz w:val="20"/>
          <w:szCs w:val="20"/>
        </w:rPr>
        <w:t>:</w:t>
      </w:r>
      <w:r w:rsidR="00152A13">
        <w:rPr>
          <w:rFonts w:ascii="Arial" w:hAnsi="Arial" w:cs="Arial"/>
          <w:b/>
          <w:spacing w:val="31"/>
          <w:sz w:val="20"/>
          <w:szCs w:val="20"/>
        </w:rPr>
        <w:t xml:space="preserve"> n</w:t>
      </w:r>
      <w:r w:rsidR="00A763DE">
        <w:rPr>
          <w:rFonts w:ascii="Arial" w:hAnsi="Arial" w:cs="Arial"/>
          <w:bCs/>
          <w:spacing w:val="31"/>
          <w:sz w:val="20"/>
          <w:szCs w:val="20"/>
        </w:rPr>
        <w:t>/a</w:t>
      </w:r>
    </w:p>
    <w:p w14:paraId="6E52530F" w14:textId="1BBCF401" w:rsidR="00F037E4" w:rsidRPr="0091494E" w:rsidRDefault="00F037E4" w:rsidP="00F037E4">
      <w:pPr>
        <w:pStyle w:val="BodyText"/>
        <w:spacing w:before="86" w:line="273" w:lineRule="auto"/>
        <w:ind w:left="458" w:right="865" w:firstLine="0"/>
        <w:rPr>
          <w:rFonts w:ascii="Arial" w:hAnsi="Arial" w:cs="Arial"/>
          <w:bCs/>
          <w:sz w:val="20"/>
          <w:szCs w:val="20"/>
        </w:rPr>
      </w:pPr>
      <w:r w:rsidRPr="001A1517">
        <w:rPr>
          <w:rFonts w:ascii="Arial" w:hAnsi="Arial" w:cs="Arial"/>
          <w:b/>
          <w:sz w:val="20"/>
          <w:szCs w:val="20"/>
        </w:rPr>
        <w:t>Coordinates</w:t>
      </w:r>
      <w:r w:rsidRPr="001A1517">
        <w:rPr>
          <w:rFonts w:ascii="Arial" w:hAnsi="Arial" w:cs="Arial"/>
          <w:b/>
          <w:spacing w:val="40"/>
          <w:sz w:val="20"/>
          <w:szCs w:val="20"/>
        </w:rPr>
        <w:t xml:space="preserve"> </w:t>
      </w:r>
      <w:r w:rsidRPr="001A1517">
        <w:rPr>
          <w:rFonts w:ascii="Arial" w:hAnsi="Arial" w:cs="Arial"/>
          <w:b/>
          <w:sz w:val="20"/>
          <w:szCs w:val="20"/>
        </w:rPr>
        <w:t>with:</w:t>
      </w:r>
      <w:r w:rsidRPr="001A1517">
        <w:rPr>
          <w:rFonts w:ascii="Arial" w:hAnsi="Arial" w:cs="Arial"/>
          <w:b/>
          <w:spacing w:val="40"/>
          <w:sz w:val="20"/>
          <w:szCs w:val="20"/>
        </w:rPr>
        <w:t xml:space="preserve"> </w:t>
      </w:r>
      <w:r w:rsidR="0091494E">
        <w:rPr>
          <w:rFonts w:ascii="Arial" w:hAnsi="Arial" w:cs="Arial"/>
          <w:bCs/>
          <w:spacing w:val="40"/>
          <w:sz w:val="20"/>
          <w:szCs w:val="20"/>
        </w:rPr>
        <w:t>Division of Student Services Team</w:t>
      </w:r>
    </w:p>
    <w:p w14:paraId="02FD0890" w14:textId="77777777" w:rsidR="00F037E4" w:rsidRPr="001A1517" w:rsidRDefault="00F037E4" w:rsidP="00F037E4">
      <w:pPr>
        <w:pStyle w:val="Heading1"/>
        <w:rPr>
          <w:rFonts w:ascii="Arial" w:hAnsi="Arial" w:cs="Arial"/>
          <w:sz w:val="20"/>
          <w:szCs w:val="20"/>
        </w:rPr>
      </w:pPr>
      <w:r w:rsidRPr="001A1517">
        <w:rPr>
          <w:rFonts w:ascii="Arial" w:hAnsi="Arial" w:cs="Arial"/>
          <w:spacing w:val="-2"/>
          <w:sz w:val="20"/>
          <w:szCs w:val="20"/>
        </w:rPr>
        <w:t>PURPOSE</w:t>
      </w:r>
    </w:p>
    <w:p w14:paraId="403E1DBB" w14:textId="7E5C9821" w:rsidR="00F037E4" w:rsidRPr="001A1517" w:rsidRDefault="00F037E4" w:rsidP="003C7AED">
      <w:pPr>
        <w:pStyle w:val="BodyText"/>
        <w:spacing w:before="277"/>
        <w:ind w:left="175" w:right="861" w:firstLine="0"/>
        <w:rPr>
          <w:rFonts w:ascii="Arial" w:hAnsi="Arial" w:cs="Arial"/>
          <w:sz w:val="20"/>
          <w:szCs w:val="20"/>
        </w:rPr>
      </w:pPr>
      <w:r w:rsidRPr="001A1517">
        <w:rPr>
          <w:rFonts w:ascii="Arial" w:hAnsi="Arial" w:cs="Arial"/>
          <w:sz w:val="20"/>
          <w:szCs w:val="20"/>
        </w:rPr>
        <w:t>The Coordinator for Student Services and Experiences, under the guidance of the Director of Student Life, Engagement, and Leadership</w:t>
      </w:r>
      <w:r w:rsidR="00CA1075">
        <w:rPr>
          <w:rFonts w:ascii="Arial" w:hAnsi="Arial" w:cs="Arial"/>
          <w:sz w:val="20"/>
          <w:szCs w:val="20"/>
        </w:rPr>
        <w:t>,</w:t>
      </w:r>
      <w:r w:rsidRPr="001A1517">
        <w:rPr>
          <w:rFonts w:ascii="Arial" w:hAnsi="Arial" w:cs="Arial"/>
          <w:sz w:val="20"/>
          <w:szCs w:val="20"/>
        </w:rPr>
        <w:t xml:space="preserve"> </w:t>
      </w:r>
      <w:r w:rsidR="0091494E">
        <w:rPr>
          <w:rFonts w:ascii="Arial" w:hAnsi="Arial" w:cs="Arial"/>
          <w:sz w:val="20"/>
          <w:szCs w:val="20"/>
        </w:rPr>
        <w:t xml:space="preserve">works </w:t>
      </w:r>
      <w:r w:rsidR="00814AB5">
        <w:rPr>
          <w:rFonts w:ascii="Arial" w:hAnsi="Arial" w:cs="Arial"/>
          <w:sz w:val="20"/>
          <w:szCs w:val="20"/>
        </w:rPr>
        <w:t>to</w:t>
      </w:r>
      <w:r w:rsidR="0091494E">
        <w:rPr>
          <w:rFonts w:ascii="Arial" w:hAnsi="Arial" w:cs="Arial"/>
          <w:sz w:val="20"/>
          <w:szCs w:val="20"/>
        </w:rPr>
        <w:t xml:space="preserve"> support and </w:t>
      </w:r>
      <w:r w:rsidR="00814AB5">
        <w:rPr>
          <w:rFonts w:ascii="Arial" w:hAnsi="Arial" w:cs="Arial"/>
          <w:sz w:val="20"/>
          <w:szCs w:val="20"/>
        </w:rPr>
        <w:t>coordinate</w:t>
      </w:r>
      <w:r w:rsidR="0091494E">
        <w:rPr>
          <w:rFonts w:ascii="Arial" w:hAnsi="Arial" w:cs="Arial"/>
          <w:sz w:val="20"/>
          <w:szCs w:val="20"/>
        </w:rPr>
        <w:t xml:space="preserve"> all aspects of the student experience at IUE</w:t>
      </w:r>
      <w:r w:rsidR="00814AB5">
        <w:rPr>
          <w:rFonts w:ascii="Arial" w:hAnsi="Arial" w:cs="Arial"/>
          <w:sz w:val="20"/>
          <w:szCs w:val="20"/>
        </w:rPr>
        <w:t xml:space="preserve">. </w:t>
      </w:r>
    </w:p>
    <w:p w14:paraId="2A07693A" w14:textId="77777777" w:rsidR="00F037E4" w:rsidRPr="001A1517" w:rsidRDefault="00F037E4" w:rsidP="00F037E4">
      <w:pPr>
        <w:pStyle w:val="Heading1"/>
        <w:spacing w:before="287"/>
        <w:rPr>
          <w:rFonts w:ascii="Arial" w:hAnsi="Arial" w:cs="Arial"/>
          <w:sz w:val="20"/>
          <w:szCs w:val="20"/>
        </w:rPr>
      </w:pPr>
      <w:r w:rsidRPr="001A1517">
        <w:rPr>
          <w:rFonts w:ascii="Arial" w:hAnsi="Arial" w:cs="Arial"/>
          <w:sz w:val="20"/>
          <w:szCs w:val="20"/>
        </w:rPr>
        <w:t>DUTIES</w:t>
      </w:r>
      <w:r w:rsidRPr="001A1517">
        <w:rPr>
          <w:rFonts w:ascii="Arial" w:hAnsi="Arial" w:cs="Arial"/>
          <w:spacing w:val="1"/>
          <w:sz w:val="20"/>
          <w:szCs w:val="20"/>
        </w:rPr>
        <w:t xml:space="preserve"> </w:t>
      </w:r>
      <w:r w:rsidRPr="001A1517">
        <w:rPr>
          <w:rFonts w:ascii="Arial" w:hAnsi="Arial" w:cs="Arial"/>
          <w:sz w:val="20"/>
          <w:szCs w:val="20"/>
        </w:rPr>
        <w:t>AND</w:t>
      </w:r>
      <w:r w:rsidRPr="001A1517">
        <w:rPr>
          <w:rFonts w:ascii="Arial" w:hAnsi="Arial" w:cs="Arial"/>
          <w:spacing w:val="1"/>
          <w:sz w:val="20"/>
          <w:szCs w:val="20"/>
        </w:rPr>
        <w:t xml:space="preserve"> </w:t>
      </w:r>
      <w:r w:rsidRPr="001A1517">
        <w:rPr>
          <w:rFonts w:ascii="Arial" w:hAnsi="Arial" w:cs="Arial"/>
          <w:spacing w:val="-2"/>
          <w:sz w:val="20"/>
          <w:szCs w:val="20"/>
        </w:rPr>
        <w:t>RESPONSIBILITIES:</w:t>
      </w:r>
    </w:p>
    <w:p w14:paraId="795C9BD3" w14:textId="62116B21" w:rsidR="00F037E4" w:rsidRPr="001A1517" w:rsidRDefault="00A763DE" w:rsidP="00F037E4">
      <w:pPr>
        <w:pStyle w:val="ListParagraph"/>
        <w:numPr>
          <w:ilvl w:val="0"/>
          <w:numId w:val="2"/>
        </w:numPr>
        <w:tabs>
          <w:tab w:val="left" w:pos="893"/>
          <w:tab w:val="left" w:pos="895"/>
        </w:tabs>
        <w:spacing w:before="272"/>
        <w:ind w:right="86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Supports the Office</w:t>
      </w:r>
      <w:r w:rsidR="00CA1075">
        <w:rPr>
          <w:rFonts w:ascii="Arial" w:hAnsi="Arial" w:cs="Arial"/>
          <w:sz w:val="20"/>
          <w:szCs w:val="20"/>
        </w:rPr>
        <w:t xml:space="preserve"> of Student Life</w:t>
      </w:r>
      <w:r>
        <w:rPr>
          <w:rFonts w:ascii="Arial" w:hAnsi="Arial" w:cs="Arial"/>
          <w:sz w:val="20"/>
          <w:szCs w:val="20"/>
        </w:rPr>
        <w:t xml:space="preserve"> </w:t>
      </w:r>
      <w:r w:rsidR="00CA1075">
        <w:rPr>
          <w:rFonts w:ascii="Arial" w:hAnsi="Arial" w:cs="Arial"/>
          <w:sz w:val="20"/>
          <w:szCs w:val="20"/>
        </w:rPr>
        <w:t>concerning</w:t>
      </w:r>
      <w:r w:rsidR="00F037E4" w:rsidRPr="001A151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the </w:t>
      </w:r>
      <w:r w:rsidR="00F037E4" w:rsidRPr="001A1517">
        <w:rPr>
          <w:rFonts w:ascii="Arial" w:hAnsi="Arial" w:cs="Arial"/>
          <w:sz w:val="20"/>
          <w:szCs w:val="20"/>
        </w:rPr>
        <w:t xml:space="preserve">student code of conduct, alternative education, </w:t>
      </w:r>
      <w:r w:rsidR="00CA1075">
        <w:rPr>
          <w:rFonts w:ascii="Arial" w:hAnsi="Arial" w:cs="Arial"/>
          <w:sz w:val="20"/>
          <w:szCs w:val="20"/>
        </w:rPr>
        <w:t>students’</w:t>
      </w:r>
      <w:r w:rsidR="00F037E4" w:rsidRPr="001A1517">
        <w:rPr>
          <w:rFonts w:ascii="Arial" w:hAnsi="Arial" w:cs="Arial"/>
          <w:sz w:val="20"/>
          <w:szCs w:val="20"/>
        </w:rPr>
        <w:t xml:space="preserve"> welfare and attendance, guidance services, and University safety.</w:t>
      </w:r>
    </w:p>
    <w:p w14:paraId="70D2F1F9" w14:textId="77777777" w:rsidR="00F037E4" w:rsidRPr="001A1517" w:rsidRDefault="00F037E4" w:rsidP="00F037E4">
      <w:pPr>
        <w:pStyle w:val="ListParagraph"/>
        <w:numPr>
          <w:ilvl w:val="0"/>
          <w:numId w:val="2"/>
        </w:numPr>
        <w:tabs>
          <w:tab w:val="left" w:pos="893"/>
          <w:tab w:val="left" w:pos="895"/>
        </w:tabs>
        <w:spacing w:line="242" w:lineRule="auto"/>
        <w:ind w:right="869"/>
        <w:contextualSpacing w:val="0"/>
        <w:jc w:val="both"/>
        <w:rPr>
          <w:rFonts w:ascii="Arial" w:hAnsi="Arial" w:cs="Arial"/>
          <w:sz w:val="20"/>
          <w:szCs w:val="20"/>
        </w:rPr>
      </w:pPr>
      <w:proofErr w:type="gramStart"/>
      <w:r w:rsidRPr="001A1517">
        <w:rPr>
          <w:rFonts w:ascii="Arial" w:hAnsi="Arial" w:cs="Arial"/>
          <w:sz w:val="20"/>
          <w:szCs w:val="20"/>
        </w:rPr>
        <w:t>Collaborates</w:t>
      </w:r>
      <w:proofErr w:type="gramEnd"/>
      <w:r w:rsidRPr="001A1517">
        <w:rPr>
          <w:rFonts w:ascii="Arial" w:hAnsi="Arial" w:cs="Arial"/>
          <w:sz w:val="20"/>
          <w:szCs w:val="20"/>
        </w:rPr>
        <w:t xml:space="preserve"> with University staff, families, and the community in developing and implementing services and/or programs.</w:t>
      </w:r>
    </w:p>
    <w:p w14:paraId="6799D544" w14:textId="510296F9" w:rsidR="00F037E4" w:rsidRPr="001A1517" w:rsidRDefault="00F037E4" w:rsidP="00F037E4">
      <w:pPr>
        <w:pStyle w:val="ListParagraph"/>
        <w:numPr>
          <w:ilvl w:val="0"/>
          <w:numId w:val="2"/>
        </w:numPr>
        <w:tabs>
          <w:tab w:val="left" w:pos="893"/>
          <w:tab w:val="left" w:pos="895"/>
        </w:tabs>
        <w:spacing w:line="237" w:lineRule="auto"/>
        <w:ind w:right="866"/>
        <w:contextualSpacing w:val="0"/>
        <w:jc w:val="both"/>
        <w:rPr>
          <w:rFonts w:ascii="Arial" w:hAnsi="Arial" w:cs="Arial"/>
          <w:sz w:val="20"/>
          <w:szCs w:val="20"/>
        </w:rPr>
      </w:pPr>
      <w:r w:rsidRPr="001A1517">
        <w:rPr>
          <w:rFonts w:ascii="Arial" w:hAnsi="Arial" w:cs="Arial"/>
          <w:sz w:val="20"/>
          <w:szCs w:val="20"/>
        </w:rPr>
        <w:t>Plans,</w:t>
      </w:r>
      <w:r w:rsidRPr="001A1517">
        <w:rPr>
          <w:rFonts w:ascii="Arial" w:hAnsi="Arial" w:cs="Arial"/>
          <w:spacing w:val="-4"/>
          <w:sz w:val="20"/>
          <w:szCs w:val="20"/>
        </w:rPr>
        <w:t xml:space="preserve"> </w:t>
      </w:r>
      <w:r w:rsidRPr="001A1517">
        <w:rPr>
          <w:rFonts w:ascii="Arial" w:hAnsi="Arial" w:cs="Arial"/>
          <w:sz w:val="20"/>
          <w:szCs w:val="20"/>
        </w:rPr>
        <w:t>implements,</w:t>
      </w:r>
      <w:r w:rsidRPr="001A1517">
        <w:rPr>
          <w:rFonts w:ascii="Arial" w:hAnsi="Arial" w:cs="Arial"/>
          <w:spacing w:val="-4"/>
          <w:sz w:val="20"/>
          <w:szCs w:val="20"/>
        </w:rPr>
        <w:t xml:space="preserve"> </w:t>
      </w:r>
      <w:r w:rsidRPr="001A1517">
        <w:rPr>
          <w:rFonts w:ascii="Arial" w:hAnsi="Arial" w:cs="Arial"/>
          <w:sz w:val="20"/>
          <w:szCs w:val="20"/>
        </w:rPr>
        <w:t>and</w:t>
      </w:r>
      <w:r w:rsidRPr="001A1517">
        <w:rPr>
          <w:rFonts w:ascii="Arial" w:hAnsi="Arial" w:cs="Arial"/>
          <w:spacing w:val="-2"/>
          <w:sz w:val="20"/>
          <w:szCs w:val="20"/>
        </w:rPr>
        <w:t xml:space="preserve"> </w:t>
      </w:r>
      <w:r w:rsidRPr="001A1517">
        <w:rPr>
          <w:rFonts w:ascii="Arial" w:hAnsi="Arial" w:cs="Arial"/>
          <w:sz w:val="20"/>
          <w:szCs w:val="20"/>
        </w:rPr>
        <w:t>evaluates</w:t>
      </w:r>
      <w:r w:rsidRPr="001A1517">
        <w:rPr>
          <w:rFonts w:ascii="Arial" w:hAnsi="Arial" w:cs="Arial"/>
          <w:spacing w:val="-4"/>
          <w:sz w:val="20"/>
          <w:szCs w:val="20"/>
        </w:rPr>
        <w:t xml:space="preserve"> </w:t>
      </w:r>
      <w:r w:rsidRPr="001A1517">
        <w:rPr>
          <w:rFonts w:ascii="Arial" w:hAnsi="Arial" w:cs="Arial"/>
          <w:sz w:val="20"/>
          <w:szCs w:val="20"/>
        </w:rPr>
        <w:t>educational</w:t>
      </w:r>
      <w:r w:rsidRPr="001A1517">
        <w:rPr>
          <w:rFonts w:ascii="Arial" w:hAnsi="Arial" w:cs="Arial"/>
          <w:spacing w:val="-1"/>
          <w:sz w:val="20"/>
          <w:szCs w:val="20"/>
        </w:rPr>
        <w:t xml:space="preserve"> </w:t>
      </w:r>
      <w:r w:rsidRPr="001A1517">
        <w:rPr>
          <w:rFonts w:ascii="Arial" w:hAnsi="Arial" w:cs="Arial"/>
          <w:sz w:val="20"/>
          <w:szCs w:val="20"/>
        </w:rPr>
        <w:t>programming</w:t>
      </w:r>
      <w:r w:rsidRPr="001A1517">
        <w:rPr>
          <w:rFonts w:ascii="Arial" w:hAnsi="Arial" w:cs="Arial"/>
          <w:spacing w:val="-2"/>
          <w:sz w:val="20"/>
          <w:szCs w:val="20"/>
        </w:rPr>
        <w:t xml:space="preserve"> </w:t>
      </w:r>
      <w:r w:rsidR="00CA1075">
        <w:rPr>
          <w:rFonts w:ascii="Arial" w:hAnsi="Arial" w:cs="Arial"/>
          <w:sz w:val="20"/>
          <w:szCs w:val="20"/>
        </w:rPr>
        <w:t>to</w:t>
      </w:r>
      <w:r w:rsidRPr="001A1517">
        <w:rPr>
          <w:rFonts w:ascii="Arial" w:hAnsi="Arial" w:cs="Arial"/>
          <w:spacing w:val="-4"/>
          <w:sz w:val="20"/>
          <w:szCs w:val="20"/>
        </w:rPr>
        <w:t xml:space="preserve"> </w:t>
      </w:r>
      <w:r w:rsidRPr="001A1517">
        <w:rPr>
          <w:rFonts w:ascii="Arial" w:hAnsi="Arial" w:cs="Arial"/>
          <w:sz w:val="20"/>
          <w:szCs w:val="20"/>
        </w:rPr>
        <w:t>ensure continuous</w:t>
      </w:r>
      <w:r w:rsidRPr="001A1517">
        <w:rPr>
          <w:rFonts w:ascii="Arial" w:hAnsi="Arial" w:cs="Arial"/>
          <w:spacing w:val="-14"/>
          <w:sz w:val="20"/>
          <w:szCs w:val="20"/>
        </w:rPr>
        <w:t xml:space="preserve"> </w:t>
      </w:r>
      <w:r w:rsidRPr="001A1517">
        <w:rPr>
          <w:rFonts w:ascii="Arial" w:hAnsi="Arial" w:cs="Arial"/>
          <w:sz w:val="20"/>
          <w:szCs w:val="20"/>
        </w:rPr>
        <w:t>non-academic</w:t>
      </w:r>
      <w:r w:rsidRPr="001A1517">
        <w:rPr>
          <w:rFonts w:ascii="Arial" w:hAnsi="Arial" w:cs="Arial"/>
          <w:spacing w:val="-13"/>
          <w:sz w:val="20"/>
          <w:szCs w:val="20"/>
        </w:rPr>
        <w:t xml:space="preserve"> </w:t>
      </w:r>
      <w:r w:rsidRPr="001A1517">
        <w:rPr>
          <w:rFonts w:ascii="Arial" w:hAnsi="Arial" w:cs="Arial"/>
          <w:sz w:val="20"/>
          <w:szCs w:val="20"/>
        </w:rPr>
        <w:t>program</w:t>
      </w:r>
      <w:r w:rsidRPr="001A1517">
        <w:rPr>
          <w:rFonts w:ascii="Arial" w:hAnsi="Arial" w:cs="Arial"/>
          <w:spacing w:val="-7"/>
          <w:sz w:val="20"/>
          <w:szCs w:val="20"/>
        </w:rPr>
        <w:t xml:space="preserve"> </w:t>
      </w:r>
      <w:r w:rsidRPr="001A1517">
        <w:rPr>
          <w:rFonts w:ascii="Arial" w:hAnsi="Arial" w:cs="Arial"/>
          <w:sz w:val="20"/>
          <w:szCs w:val="20"/>
        </w:rPr>
        <w:t>improvement</w:t>
      </w:r>
      <w:r w:rsidRPr="001A1517">
        <w:rPr>
          <w:rFonts w:ascii="Arial" w:hAnsi="Arial" w:cs="Arial"/>
          <w:spacing w:val="-11"/>
          <w:sz w:val="20"/>
          <w:szCs w:val="20"/>
        </w:rPr>
        <w:t xml:space="preserve"> </w:t>
      </w:r>
      <w:r w:rsidRPr="001A1517">
        <w:rPr>
          <w:rFonts w:ascii="Arial" w:hAnsi="Arial" w:cs="Arial"/>
          <w:sz w:val="20"/>
          <w:szCs w:val="20"/>
        </w:rPr>
        <w:t>for</w:t>
      </w:r>
      <w:r w:rsidRPr="001A1517">
        <w:rPr>
          <w:rFonts w:ascii="Arial" w:hAnsi="Arial" w:cs="Arial"/>
          <w:spacing w:val="-12"/>
          <w:sz w:val="20"/>
          <w:szCs w:val="20"/>
        </w:rPr>
        <w:t xml:space="preserve"> </w:t>
      </w:r>
      <w:r w:rsidRPr="001A1517">
        <w:rPr>
          <w:rFonts w:ascii="Arial" w:hAnsi="Arial" w:cs="Arial"/>
          <w:sz w:val="20"/>
          <w:szCs w:val="20"/>
        </w:rPr>
        <w:t>the</w:t>
      </w:r>
      <w:r w:rsidRPr="001A1517">
        <w:rPr>
          <w:rFonts w:ascii="Arial" w:hAnsi="Arial" w:cs="Arial"/>
          <w:spacing w:val="-14"/>
          <w:sz w:val="20"/>
          <w:szCs w:val="20"/>
        </w:rPr>
        <w:t xml:space="preserve"> </w:t>
      </w:r>
      <w:r w:rsidRPr="001A1517">
        <w:rPr>
          <w:rFonts w:ascii="Arial" w:hAnsi="Arial" w:cs="Arial"/>
          <w:sz w:val="20"/>
          <w:szCs w:val="20"/>
        </w:rPr>
        <w:t>benefit</w:t>
      </w:r>
      <w:r w:rsidRPr="001A1517">
        <w:rPr>
          <w:rFonts w:ascii="Arial" w:hAnsi="Arial" w:cs="Arial"/>
          <w:spacing w:val="-11"/>
          <w:sz w:val="20"/>
          <w:szCs w:val="20"/>
        </w:rPr>
        <w:t xml:space="preserve"> </w:t>
      </w:r>
      <w:r w:rsidRPr="001A1517">
        <w:rPr>
          <w:rFonts w:ascii="Arial" w:hAnsi="Arial" w:cs="Arial"/>
          <w:sz w:val="20"/>
          <w:szCs w:val="20"/>
        </w:rPr>
        <w:t>of</w:t>
      </w:r>
      <w:r w:rsidRPr="001A1517">
        <w:rPr>
          <w:rFonts w:ascii="Arial" w:hAnsi="Arial" w:cs="Arial"/>
          <w:spacing w:val="-12"/>
          <w:sz w:val="20"/>
          <w:szCs w:val="20"/>
        </w:rPr>
        <w:t xml:space="preserve"> </w:t>
      </w:r>
      <w:r w:rsidRPr="001A1517">
        <w:rPr>
          <w:rFonts w:ascii="Arial" w:hAnsi="Arial" w:cs="Arial"/>
          <w:sz w:val="20"/>
          <w:szCs w:val="20"/>
        </w:rPr>
        <w:t>all</w:t>
      </w:r>
      <w:r w:rsidRPr="001A1517">
        <w:rPr>
          <w:rFonts w:ascii="Arial" w:hAnsi="Arial" w:cs="Arial"/>
          <w:spacing w:val="-14"/>
          <w:sz w:val="20"/>
          <w:szCs w:val="20"/>
        </w:rPr>
        <w:t xml:space="preserve"> </w:t>
      </w:r>
      <w:r w:rsidRPr="001A1517">
        <w:rPr>
          <w:rFonts w:ascii="Arial" w:hAnsi="Arial" w:cs="Arial"/>
          <w:sz w:val="20"/>
          <w:szCs w:val="20"/>
        </w:rPr>
        <w:t>students.</w:t>
      </w:r>
    </w:p>
    <w:p w14:paraId="13977CA1" w14:textId="77777777" w:rsidR="00F037E4" w:rsidRPr="001A1517" w:rsidRDefault="00F037E4" w:rsidP="00F037E4">
      <w:pPr>
        <w:pStyle w:val="ListParagraph"/>
        <w:numPr>
          <w:ilvl w:val="0"/>
          <w:numId w:val="2"/>
        </w:numPr>
        <w:tabs>
          <w:tab w:val="left" w:pos="893"/>
        </w:tabs>
        <w:spacing w:before="2" w:line="289" w:lineRule="exact"/>
        <w:ind w:left="893" w:hanging="358"/>
        <w:contextualSpacing w:val="0"/>
        <w:jc w:val="both"/>
        <w:rPr>
          <w:rFonts w:ascii="Arial" w:hAnsi="Arial" w:cs="Arial"/>
          <w:sz w:val="20"/>
          <w:szCs w:val="20"/>
        </w:rPr>
      </w:pPr>
      <w:r w:rsidRPr="001A1517">
        <w:rPr>
          <w:rFonts w:ascii="Arial" w:hAnsi="Arial" w:cs="Arial"/>
          <w:sz w:val="20"/>
          <w:szCs w:val="20"/>
        </w:rPr>
        <w:t>Incorporates</w:t>
      </w:r>
      <w:r w:rsidRPr="001A1517">
        <w:rPr>
          <w:rFonts w:ascii="Arial" w:hAnsi="Arial" w:cs="Arial"/>
          <w:spacing w:val="-7"/>
          <w:sz w:val="20"/>
          <w:szCs w:val="20"/>
        </w:rPr>
        <w:t xml:space="preserve"> </w:t>
      </w:r>
      <w:r w:rsidRPr="001A1517">
        <w:rPr>
          <w:rFonts w:ascii="Arial" w:hAnsi="Arial" w:cs="Arial"/>
          <w:sz w:val="20"/>
          <w:szCs w:val="20"/>
        </w:rPr>
        <w:t>policies</w:t>
      </w:r>
      <w:r w:rsidRPr="001A1517">
        <w:rPr>
          <w:rFonts w:ascii="Arial" w:hAnsi="Arial" w:cs="Arial"/>
          <w:spacing w:val="-4"/>
          <w:sz w:val="20"/>
          <w:szCs w:val="20"/>
        </w:rPr>
        <w:t xml:space="preserve"> </w:t>
      </w:r>
      <w:r w:rsidRPr="001A1517">
        <w:rPr>
          <w:rFonts w:ascii="Arial" w:hAnsi="Arial" w:cs="Arial"/>
          <w:sz w:val="20"/>
          <w:szCs w:val="20"/>
        </w:rPr>
        <w:t>and</w:t>
      </w:r>
      <w:r w:rsidRPr="001A1517">
        <w:rPr>
          <w:rFonts w:ascii="Arial" w:hAnsi="Arial" w:cs="Arial"/>
          <w:spacing w:val="-2"/>
          <w:sz w:val="20"/>
          <w:szCs w:val="20"/>
        </w:rPr>
        <w:t xml:space="preserve"> </w:t>
      </w:r>
      <w:r w:rsidRPr="001A1517">
        <w:rPr>
          <w:rFonts w:ascii="Arial" w:hAnsi="Arial" w:cs="Arial"/>
          <w:sz w:val="20"/>
          <w:szCs w:val="20"/>
        </w:rPr>
        <w:t>procedures</w:t>
      </w:r>
      <w:r w:rsidRPr="001A1517">
        <w:rPr>
          <w:rFonts w:ascii="Arial" w:hAnsi="Arial" w:cs="Arial"/>
          <w:spacing w:val="-4"/>
          <w:sz w:val="20"/>
          <w:szCs w:val="20"/>
        </w:rPr>
        <w:t xml:space="preserve"> </w:t>
      </w:r>
      <w:r w:rsidRPr="001A1517">
        <w:rPr>
          <w:rFonts w:ascii="Arial" w:hAnsi="Arial" w:cs="Arial"/>
          <w:sz w:val="20"/>
          <w:szCs w:val="20"/>
        </w:rPr>
        <w:t>in</w:t>
      </w:r>
      <w:r w:rsidRPr="001A1517">
        <w:rPr>
          <w:rFonts w:ascii="Arial" w:hAnsi="Arial" w:cs="Arial"/>
          <w:spacing w:val="-3"/>
          <w:sz w:val="20"/>
          <w:szCs w:val="20"/>
        </w:rPr>
        <w:t xml:space="preserve"> </w:t>
      </w:r>
      <w:r w:rsidRPr="001A1517">
        <w:rPr>
          <w:rFonts w:ascii="Arial" w:hAnsi="Arial" w:cs="Arial"/>
          <w:sz w:val="20"/>
          <w:szCs w:val="20"/>
        </w:rPr>
        <w:t>accordance</w:t>
      </w:r>
      <w:r w:rsidRPr="001A1517">
        <w:rPr>
          <w:rFonts w:ascii="Arial" w:hAnsi="Arial" w:cs="Arial"/>
          <w:spacing w:val="-4"/>
          <w:sz w:val="20"/>
          <w:szCs w:val="20"/>
        </w:rPr>
        <w:t xml:space="preserve"> </w:t>
      </w:r>
      <w:r w:rsidRPr="001A1517">
        <w:rPr>
          <w:rFonts w:ascii="Arial" w:hAnsi="Arial" w:cs="Arial"/>
          <w:sz w:val="20"/>
          <w:szCs w:val="20"/>
        </w:rPr>
        <w:t>with</w:t>
      </w:r>
      <w:r w:rsidRPr="001A1517">
        <w:rPr>
          <w:rFonts w:ascii="Arial" w:hAnsi="Arial" w:cs="Arial"/>
          <w:spacing w:val="-3"/>
          <w:sz w:val="20"/>
          <w:szCs w:val="20"/>
        </w:rPr>
        <w:t xml:space="preserve"> </w:t>
      </w:r>
      <w:r w:rsidRPr="001A1517">
        <w:rPr>
          <w:rFonts w:ascii="Arial" w:hAnsi="Arial" w:cs="Arial"/>
          <w:sz w:val="20"/>
          <w:szCs w:val="20"/>
        </w:rPr>
        <w:t>laws</w:t>
      </w:r>
      <w:r w:rsidRPr="001A1517">
        <w:rPr>
          <w:rFonts w:ascii="Arial" w:hAnsi="Arial" w:cs="Arial"/>
          <w:spacing w:val="-4"/>
          <w:sz w:val="20"/>
          <w:szCs w:val="20"/>
        </w:rPr>
        <w:t xml:space="preserve"> </w:t>
      </w:r>
      <w:r w:rsidRPr="001A1517">
        <w:rPr>
          <w:rFonts w:ascii="Arial" w:hAnsi="Arial" w:cs="Arial"/>
          <w:sz w:val="20"/>
          <w:szCs w:val="20"/>
        </w:rPr>
        <w:t>and</w:t>
      </w:r>
      <w:r w:rsidRPr="001A1517">
        <w:rPr>
          <w:rFonts w:ascii="Arial" w:hAnsi="Arial" w:cs="Arial"/>
          <w:spacing w:val="-1"/>
          <w:sz w:val="20"/>
          <w:szCs w:val="20"/>
        </w:rPr>
        <w:t xml:space="preserve"> </w:t>
      </w:r>
      <w:r w:rsidRPr="001A1517">
        <w:rPr>
          <w:rFonts w:ascii="Arial" w:hAnsi="Arial" w:cs="Arial"/>
          <w:spacing w:val="-2"/>
          <w:sz w:val="20"/>
          <w:szCs w:val="20"/>
        </w:rPr>
        <w:t>regulations.</w:t>
      </w:r>
    </w:p>
    <w:p w14:paraId="2C88EB15" w14:textId="77777777" w:rsidR="00F037E4" w:rsidRPr="001A1517" w:rsidRDefault="00F037E4" w:rsidP="00F037E4">
      <w:pPr>
        <w:pStyle w:val="ListParagraph"/>
        <w:numPr>
          <w:ilvl w:val="0"/>
          <w:numId w:val="2"/>
        </w:numPr>
        <w:tabs>
          <w:tab w:val="left" w:pos="893"/>
          <w:tab w:val="left" w:pos="895"/>
        </w:tabs>
        <w:spacing w:before="1"/>
        <w:ind w:right="863"/>
        <w:contextualSpacing w:val="0"/>
        <w:jc w:val="both"/>
        <w:rPr>
          <w:rFonts w:ascii="Arial" w:hAnsi="Arial" w:cs="Arial"/>
          <w:sz w:val="20"/>
          <w:szCs w:val="20"/>
        </w:rPr>
      </w:pPr>
      <w:r w:rsidRPr="001A1517">
        <w:rPr>
          <w:rFonts w:ascii="Arial" w:hAnsi="Arial" w:cs="Arial"/>
          <w:sz w:val="20"/>
          <w:szCs w:val="20"/>
        </w:rPr>
        <w:t xml:space="preserve">Ensures that all practices in the University are legal and ethical for each student/family so that each student </w:t>
      </w:r>
      <w:proofErr w:type="gramStart"/>
      <w:r w:rsidRPr="001A1517">
        <w:rPr>
          <w:rFonts w:ascii="Arial" w:hAnsi="Arial" w:cs="Arial"/>
          <w:sz w:val="20"/>
          <w:szCs w:val="20"/>
        </w:rPr>
        <w:t>has the opportunity to</w:t>
      </w:r>
      <w:proofErr w:type="gramEnd"/>
      <w:r w:rsidRPr="001A1517">
        <w:rPr>
          <w:rFonts w:ascii="Arial" w:hAnsi="Arial" w:cs="Arial"/>
          <w:sz w:val="20"/>
          <w:szCs w:val="20"/>
        </w:rPr>
        <w:t xml:space="preserve"> achieve at a high level and be prepared for life success.</w:t>
      </w:r>
    </w:p>
    <w:p w14:paraId="12122F5C" w14:textId="2DEAC64C" w:rsidR="00F037E4" w:rsidRPr="001A1517" w:rsidRDefault="00F037E4" w:rsidP="00F037E4">
      <w:pPr>
        <w:pStyle w:val="ListParagraph"/>
        <w:numPr>
          <w:ilvl w:val="0"/>
          <w:numId w:val="2"/>
        </w:numPr>
        <w:tabs>
          <w:tab w:val="left" w:pos="893"/>
        </w:tabs>
        <w:spacing w:line="289" w:lineRule="exact"/>
        <w:ind w:left="893" w:hanging="358"/>
        <w:contextualSpacing w:val="0"/>
        <w:jc w:val="both"/>
        <w:rPr>
          <w:rFonts w:ascii="Arial" w:hAnsi="Arial" w:cs="Arial"/>
          <w:sz w:val="20"/>
          <w:szCs w:val="20"/>
        </w:rPr>
      </w:pPr>
      <w:proofErr w:type="gramStart"/>
      <w:r w:rsidRPr="001A1517">
        <w:rPr>
          <w:rFonts w:ascii="Arial" w:hAnsi="Arial" w:cs="Arial"/>
          <w:sz w:val="20"/>
          <w:szCs w:val="20"/>
        </w:rPr>
        <w:t>Develops</w:t>
      </w:r>
      <w:proofErr w:type="gramEnd"/>
      <w:r w:rsidRPr="001A1517">
        <w:rPr>
          <w:rFonts w:ascii="Arial" w:hAnsi="Arial" w:cs="Arial"/>
          <w:spacing w:val="-7"/>
          <w:sz w:val="20"/>
          <w:szCs w:val="20"/>
        </w:rPr>
        <w:t xml:space="preserve"> </w:t>
      </w:r>
      <w:r w:rsidRPr="001A1517">
        <w:rPr>
          <w:rFonts w:ascii="Arial" w:hAnsi="Arial" w:cs="Arial"/>
          <w:sz w:val="20"/>
          <w:szCs w:val="20"/>
        </w:rPr>
        <w:t>and</w:t>
      </w:r>
      <w:r w:rsidRPr="001A1517">
        <w:rPr>
          <w:rFonts w:ascii="Arial" w:hAnsi="Arial" w:cs="Arial"/>
          <w:spacing w:val="-1"/>
          <w:sz w:val="20"/>
          <w:szCs w:val="20"/>
        </w:rPr>
        <w:t xml:space="preserve"> </w:t>
      </w:r>
      <w:proofErr w:type="gramStart"/>
      <w:r w:rsidRPr="001A1517">
        <w:rPr>
          <w:rFonts w:ascii="Arial" w:hAnsi="Arial" w:cs="Arial"/>
          <w:sz w:val="20"/>
          <w:szCs w:val="20"/>
        </w:rPr>
        <w:t>updates</w:t>
      </w:r>
      <w:proofErr w:type="gramEnd"/>
      <w:r w:rsidRPr="001A1517">
        <w:rPr>
          <w:rFonts w:ascii="Arial" w:hAnsi="Arial" w:cs="Arial"/>
          <w:spacing w:val="-4"/>
          <w:sz w:val="20"/>
          <w:szCs w:val="20"/>
        </w:rPr>
        <w:t xml:space="preserve"> </w:t>
      </w:r>
      <w:r w:rsidRPr="001A1517">
        <w:rPr>
          <w:rFonts w:ascii="Arial" w:hAnsi="Arial" w:cs="Arial"/>
          <w:sz w:val="20"/>
          <w:szCs w:val="20"/>
        </w:rPr>
        <w:t>the</w:t>
      </w:r>
      <w:r w:rsidRPr="001A1517">
        <w:rPr>
          <w:rFonts w:ascii="Arial" w:hAnsi="Arial" w:cs="Arial"/>
          <w:spacing w:val="-4"/>
          <w:sz w:val="20"/>
          <w:szCs w:val="20"/>
        </w:rPr>
        <w:t xml:space="preserve"> </w:t>
      </w:r>
      <w:r w:rsidRPr="001A1517">
        <w:rPr>
          <w:rFonts w:ascii="Arial" w:hAnsi="Arial" w:cs="Arial"/>
          <w:sz w:val="20"/>
          <w:szCs w:val="20"/>
        </w:rPr>
        <w:t>non-academic</w:t>
      </w:r>
      <w:r w:rsidRPr="001A1517">
        <w:rPr>
          <w:rFonts w:ascii="Arial" w:hAnsi="Arial" w:cs="Arial"/>
          <w:spacing w:val="-3"/>
          <w:sz w:val="20"/>
          <w:szCs w:val="20"/>
        </w:rPr>
        <w:t xml:space="preserve"> </w:t>
      </w:r>
      <w:r w:rsidRPr="001A1517">
        <w:rPr>
          <w:rFonts w:ascii="Arial" w:hAnsi="Arial" w:cs="Arial"/>
          <w:sz w:val="20"/>
          <w:szCs w:val="20"/>
        </w:rPr>
        <w:t>program</w:t>
      </w:r>
      <w:r w:rsidR="00A763DE">
        <w:rPr>
          <w:rFonts w:ascii="Arial" w:hAnsi="Arial" w:cs="Arial"/>
          <w:spacing w:val="-3"/>
          <w:sz w:val="20"/>
          <w:szCs w:val="20"/>
        </w:rPr>
        <w:t>s.</w:t>
      </w:r>
    </w:p>
    <w:p w14:paraId="5EAF9C09" w14:textId="6A31FB23" w:rsidR="00F037E4" w:rsidRPr="001A1517" w:rsidRDefault="00A763DE" w:rsidP="00F037E4">
      <w:pPr>
        <w:pStyle w:val="ListParagraph"/>
        <w:numPr>
          <w:ilvl w:val="0"/>
          <w:numId w:val="2"/>
        </w:numPr>
        <w:tabs>
          <w:tab w:val="left" w:pos="893"/>
          <w:tab w:val="left" w:pos="895"/>
        </w:tabs>
        <w:spacing w:before="3"/>
        <w:ind w:right="87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Supports the Supervisor for Residence Life and Housing when needed</w:t>
      </w:r>
      <w:r w:rsidR="00F037E4" w:rsidRPr="001A1517">
        <w:rPr>
          <w:rFonts w:ascii="Arial" w:hAnsi="Arial" w:cs="Arial"/>
          <w:sz w:val="20"/>
          <w:szCs w:val="20"/>
        </w:rPr>
        <w:t>.</w:t>
      </w:r>
    </w:p>
    <w:p w14:paraId="50E37BF1" w14:textId="77777777" w:rsidR="00F037E4" w:rsidRPr="001A1517" w:rsidRDefault="00F037E4" w:rsidP="00F037E4">
      <w:pPr>
        <w:pStyle w:val="ListParagraph"/>
        <w:numPr>
          <w:ilvl w:val="0"/>
          <w:numId w:val="2"/>
        </w:numPr>
        <w:tabs>
          <w:tab w:val="left" w:pos="893"/>
        </w:tabs>
        <w:spacing w:before="2" w:line="289" w:lineRule="exact"/>
        <w:ind w:left="893" w:hanging="358"/>
        <w:contextualSpacing w:val="0"/>
        <w:jc w:val="both"/>
        <w:rPr>
          <w:rFonts w:ascii="Arial" w:hAnsi="Arial" w:cs="Arial"/>
          <w:sz w:val="20"/>
          <w:szCs w:val="20"/>
        </w:rPr>
      </w:pPr>
      <w:r w:rsidRPr="001A1517">
        <w:rPr>
          <w:rFonts w:ascii="Arial" w:hAnsi="Arial" w:cs="Arial"/>
          <w:sz w:val="20"/>
          <w:szCs w:val="20"/>
        </w:rPr>
        <w:t>Actively</w:t>
      </w:r>
      <w:r w:rsidRPr="001A1517">
        <w:rPr>
          <w:rFonts w:ascii="Arial" w:hAnsi="Arial" w:cs="Arial"/>
          <w:spacing w:val="-4"/>
          <w:sz w:val="20"/>
          <w:szCs w:val="20"/>
        </w:rPr>
        <w:t xml:space="preserve"> </w:t>
      </w:r>
      <w:r w:rsidRPr="001A1517">
        <w:rPr>
          <w:rFonts w:ascii="Arial" w:hAnsi="Arial" w:cs="Arial"/>
          <w:sz w:val="20"/>
          <w:szCs w:val="20"/>
        </w:rPr>
        <w:t>participates</w:t>
      </w:r>
      <w:r w:rsidRPr="001A1517">
        <w:rPr>
          <w:rFonts w:ascii="Arial" w:hAnsi="Arial" w:cs="Arial"/>
          <w:spacing w:val="-4"/>
          <w:sz w:val="20"/>
          <w:szCs w:val="20"/>
        </w:rPr>
        <w:t xml:space="preserve"> </w:t>
      </w:r>
      <w:r w:rsidRPr="001A1517">
        <w:rPr>
          <w:rFonts w:ascii="Arial" w:hAnsi="Arial" w:cs="Arial"/>
          <w:sz w:val="20"/>
          <w:szCs w:val="20"/>
        </w:rPr>
        <w:t>in</w:t>
      </w:r>
      <w:r w:rsidRPr="001A1517">
        <w:rPr>
          <w:rFonts w:ascii="Arial" w:hAnsi="Arial" w:cs="Arial"/>
          <w:spacing w:val="-2"/>
          <w:sz w:val="20"/>
          <w:szCs w:val="20"/>
        </w:rPr>
        <w:t xml:space="preserve"> </w:t>
      </w:r>
      <w:r w:rsidRPr="001A1517">
        <w:rPr>
          <w:rFonts w:ascii="Arial" w:hAnsi="Arial" w:cs="Arial"/>
          <w:sz w:val="20"/>
          <w:szCs w:val="20"/>
        </w:rPr>
        <w:t>the</w:t>
      </w:r>
      <w:r w:rsidRPr="001A1517">
        <w:rPr>
          <w:rFonts w:ascii="Arial" w:hAnsi="Arial" w:cs="Arial"/>
          <w:spacing w:val="-4"/>
          <w:sz w:val="20"/>
          <w:szCs w:val="20"/>
        </w:rPr>
        <w:t xml:space="preserve"> </w:t>
      </w:r>
      <w:r w:rsidRPr="001A1517">
        <w:rPr>
          <w:rFonts w:ascii="Arial" w:hAnsi="Arial" w:cs="Arial"/>
          <w:sz w:val="20"/>
          <w:szCs w:val="20"/>
        </w:rPr>
        <w:t>IUE</w:t>
      </w:r>
      <w:r w:rsidRPr="001A1517">
        <w:rPr>
          <w:rFonts w:ascii="Arial" w:hAnsi="Arial" w:cs="Arial"/>
          <w:spacing w:val="-2"/>
          <w:sz w:val="20"/>
          <w:szCs w:val="20"/>
        </w:rPr>
        <w:t xml:space="preserve"> </w:t>
      </w:r>
      <w:r w:rsidRPr="001A1517">
        <w:rPr>
          <w:rFonts w:ascii="Arial" w:hAnsi="Arial" w:cs="Arial"/>
          <w:sz w:val="20"/>
          <w:szCs w:val="20"/>
        </w:rPr>
        <w:t>Pastoral</w:t>
      </w:r>
      <w:r w:rsidRPr="001A1517">
        <w:rPr>
          <w:rFonts w:ascii="Arial" w:hAnsi="Arial" w:cs="Arial"/>
          <w:spacing w:val="-5"/>
          <w:sz w:val="20"/>
          <w:szCs w:val="20"/>
        </w:rPr>
        <w:t xml:space="preserve"> </w:t>
      </w:r>
      <w:r w:rsidRPr="001A1517">
        <w:rPr>
          <w:rFonts w:ascii="Arial" w:hAnsi="Arial" w:cs="Arial"/>
          <w:sz w:val="20"/>
          <w:szCs w:val="20"/>
        </w:rPr>
        <w:t>Care</w:t>
      </w:r>
      <w:r w:rsidRPr="001A1517">
        <w:rPr>
          <w:rFonts w:ascii="Arial" w:hAnsi="Arial" w:cs="Arial"/>
          <w:spacing w:val="-4"/>
          <w:sz w:val="20"/>
          <w:szCs w:val="20"/>
        </w:rPr>
        <w:t xml:space="preserve"> </w:t>
      </w:r>
      <w:r w:rsidRPr="001A1517">
        <w:rPr>
          <w:rFonts w:ascii="Arial" w:hAnsi="Arial" w:cs="Arial"/>
          <w:sz w:val="20"/>
          <w:szCs w:val="20"/>
        </w:rPr>
        <w:t>Team,</w:t>
      </w:r>
      <w:r w:rsidRPr="001A1517">
        <w:rPr>
          <w:rFonts w:ascii="Arial" w:hAnsi="Arial" w:cs="Arial"/>
          <w:spacing w:val="-3"/>
          <w:sz w:val="20"/>
          <w:szCs w:val="20"/>
        </w:rPr>
        <w:t xml:space="preserve"> </w:t>
      </w:r>
      <w:r w:rsidRPr="001A1517">
        <w:rPr>
          <w:rFonts w:ascii="Arial" w:hAnsi="Arial" w:cs="Arial"/>
          <w:sz w:val="20"/>
          <w:szCs w:val="20"/>
        </w:rPr>
        <w:t>as</w:t>
      </w:r>
      <w:r w:rsidRPr="001A1517">
        <w:rPr>
          <w:rFonts w:ascii="Arial" w:hAnsi="Arial" w:cs="Arial"/>
          <w:spacing w:val="-3"/>
          <w:sz w:val="20"/>
          <w:szCs w:val="20"/>
        </w:rPr>
        <w:t xml:space="preserve"> </w:t>
      </w:r>
      <w:r w:rsidRPr="001A1517">
        <w:rPr>
          <w:rFonts w:ascii="Arial" w:hAnsi="Arial" w:cs="Arial"/>
          <w:spacing w:val="-2"/>
          <w:sz w:val="20"/>
          <w:szCs w:val="20"/>
        </w:rPr>
        <w:t>required</w:t>
      </w:r>
    </w:p>
    <w:p w14:paraId="78A12B84" w14:textId="40AE6D79" w:rsidR="00F037E4" w:rsidRPr="001A1517" w:rsidRDefault="00F037E4" w:rsidP="00F037E4">
      <w:pPr>
        <w:pStyle w:val="ListParagraph"/>
        <w:numPr>
          <w:ilvl w:val="0"/>
          <w:numId w:val="2"/>
        </w:numPr>
        <w:tabs>
          <w:tab w:val="left" w:pos="893"/>
          <w:tab w:val="left" w:pos="895"/>
        </w:tabs>
        <w:ind w:right="872"/>
        <w:contextualSpacing w:val="0"/>
        <w:rPr>
          <w:rFonts w:ascii="Arial" w:hAnsi="Arial" w:cs="Arial"/>
          <w:sz w:val="20"/>
          <w:szCs w:val="20"/>
        </w:rPr>
      </w:pPr>
      <w:r w:rsidRPr="001A1517">
        <w:rPr>
          <w:rFonts w:ascii="Arial" w:hAnsi="Arial" w:cs="Arial"/>
          <w:sz w:val="20"/>
          <w:szCs w:val="20"/>
        </w:rPr>
        <w:t>Writes</w:t>
      </w:r>
      <w:r w:rsidRPr="001A1517">
        <w:rPr>
          <w:rFonts w:ascii="Arial" w:hAnsi="Arial" w:cs="Arial"/>
          <w:spacing w:val="-17"/>
          <w:sz w:val="20"/>
          <w:szCs w:val="20"/>
        </w:rPr>
        <w:t xml:space="preserve"> </w:t>
      </w:r>
      <w:r w:rsidRPr="001A1517">
        <w:rPr>
          <w:rFonts w:ascii="Arial" w:hAnsi="Arial" w:cs="Arial"/>
          <w:sz w:val="20"/>
          <w:szCs w:val="20"/>
        </w:rPr>
        <w:t>policies</w:t>
      </w:r>
      <w:r w:rsidRPr="001A1517">
        <w:rPr>
          <w:rFonts w:ascii="Arial" w:hAnsi="Arial" w:cs="Arial"/>
          <w:spacing w:val="-17"/>
          <w:sz w:val="20"/>
          <w:szCs w:val="20"/>
        </w:rPr>
        <w:t xml:space="preserve"> </w:t>
      </w:r>
      <w:r w:rsidRPr="001A1517">
        <w:rPr>
          <w:rFonts w:ascii="Arial" w:hAnsi="Arial" w:cs="Arial"/>
          <w:sz w:val="20"/>
          <w:szCs w:val="20"/>
        </w:rPr>
        <w:t>for</w:t>
      </w:r>
      <w:r w:rsidRPr="001A1517">
        <w:rPr>
          <w:rFonts w:ascii="Arial" w:hAnsi="Arial" w:cs="Arial"/>
          <w:spacing w:val="-16"/>
          <w:sz w:val="20"/>
          <w:szCs w:val="20"/>
        </w:rPr>
        <w:t xml:space="preserve"> </w:t>
      </w:r>
      <w:r w:rsidR="005D1209">
        <w:rPr>
          <w:rFonts w:ascii="Arial" w:hAnsi="Arial" w:cs="Arial"/>
          <w:sz w:val="20"/>
          <w:szCs w:val="20"/>
        </w:rPr>
        <w:t>student</w:t>
      </w:r>
      <w:r w:rsidRPr="001A1517">
        <w:rPr>
          <w:rFonts w:ascii="Arial" w:hAnsi="Arial" w:cs="Arial"/>
          <w:spacing w:val="-17"/>
          <w:sz w:val="20"/>
          <w:szCs w:val="20"/>
        </w:rPr>
        <w:t xml:space="preserve"> </w:t>
      </w:r>
      <w:r w:rsidRPr="001A1517">
        <w:rPr>
          <w:rFonts w:ascii="Arial" w:hAnsi="Arial" w:cs="Arial"/>
          <w:sz w:val="20"/>
          <w:szCs w:val="20"/>
        </w:rPr>
        <w:t>services</w:t>
      </w:r>
      <w:r w:rsidRPr="001A1517">
        <w:rPr>
          <w:rFonts w:ascii="Arial" w:hAnsi="Arial" w:cs="Arial"/>
          <w:spacing w:val="-17"/>
          <w:sz w:val="20"/>
          <w:szCs w:val="20"/>
        </w:rPr>
        <w:t xml:space="preserve"> </w:t>
      </w:r>
      <w:r w:rsidRPr="001A1517">
        <w:rPr>
          <w:rFonts w:ascii="Arial" w:hAnsi="Arial" w:cs="Arial"/>
          <w:sz w:val="20"/>
          <w:szCs w:val="20"/>
        </w:rPr>
        <w:t>as</w:t>
      </w:r>
      <w:r w:rsidRPr="001A1517">
        <w:rPr>
          <w:rFonts w:ascii="Arial" w:hAnsi="Arial" w:cs="Arial"/>
          <w:spacing w:val="-17"/>
          <w:sz w:val="20"/>
          <w:szCs w:val="20"/>
        </w:rPr>
        <w:t xml:space="preserve"> </w:t>
      </w:r>
      <w:r w:rsidRPr="001A1517">
        <w:rPr>
          <w:rFonts w:ascii="Arial" w:hAnsi="Arial" w:cs="Arial"/>
          <w:sz w:val="20"/>
          <w:szCs w:val="20"/>
        </w:rPr>
        <w:t>required</w:t>
      </w:r>
      <w:r w:rsidRPr="001A1517">
        <w:rPr>
          <w:rFonts w:ascii="Arial" w:hAnsi="Arial" w:cs="Arial"/>
          <w:spacing w:val="-14"/>
          <w:sz w:val="20"/>
          <w:szCs w:val="20"/>
        </w:rPr>
        <w:t xml:space="preserve"> </w:t>
      </w:r>
      <w:r w:rsidRPr="001A1517">
        <w:rPr>
          <w:rFonts w:ascii="Arial" w:hAnsi="Arial" w:cs="Arial"/>
          <w:sz w:val="20"/>
          <w:szCs w:val="20"/>
        </w:rPr>
        <w:t>to</w:t>
      </w:r>
      <w:r w:rsidRPr="001A1517">
        <w:rPr>
          <w:rFonts w:ascii="Arial" w:hAnsi="Arial" w:cs="Arial"/>
          <w:spacing w:val="-16"/>
          <w:sz w:val="20"/>
          <w:szCs w:val="20"/>
        </w:rPr>
        <w:t xml:space="preserve"> </w:t>
      </w:r>
      <w:r w:rsidRPr="001A1517">
        <w:rPr>
          <w:rFonts w:ascii="Arial" w:hAnsi="Arial" w:cs="Arial"/>
          <w:sz w:val="20"/>
          <w:szCs w:val="20"/>
        </w:rPr>
        <w:t>ensure</w:t>
      </w:r>
      <w:r w:rsidRPr="001A1517">
        <w:rPr>
          <w:rFonts w:ascii="Arial" w:hAnsi="Arial" w:cs="Arial"/>
          <w:spacing w:val="-17"/>
          <w:sz w:val="20"/>
          <w:szCs w:val="20"/>
        </w:rPr>
        <w:t xml:space="preserve"> </w:t>
      </w:r>
      <w:r w:rsidRPr="001A1517">
        <w:rPr>
          <w:rFonts w:ascii="Arial" w:hAnsi="Arial" w:cs="Arial"/>
          <w:sz w:val="20"/>
          <w:szCs w:val="20"/>
        </w:rPr>
        <w:t>program</w:t>
      </w:r>
      <w:r w:rsidRPr="001A1517">
        <w:rPr>
          <w:rFonts w:ascii="Arial" w:hAnsi="Arial" w:cs="Arial"/>
          <w:spacing w:val="-16"/>
          <w:sz w:val="20"/>
          <w:szCs w:val="20"/>
        </w:rPr>
        <w:t xml:space="preserve"> </w:t>
      </w:r>
      <w:r w:rsidRPr="001A1517">
        <w:rPr>
          <w:rFonts w:ascii="Arial" w:hAnsi="Arial" w:cs="Arial"/>
          <w:sz w:val="20"/>
          <w:szCs w:val="20"/>
        </w:rPr>
        <w:t xml:space="preserve">consistency and compliance with </w:t>
      </w:r>
      <w:r w:rsidR="00420865" w:rsidRPr="001A1517">
        <w:rPr>
          <w:rFonts w:ascii="Arial" w:hAnsi="Arial" w:cs="Arial"/>
          <w:sz w:val="20"/>
          <w:szCs w:val="20"/>
        </w:rPr>
        <w:t>university</w:t>
      </w:r>
      <w:r w:rsidRPr="001A1517">
        <w:rPr>
          <w:rFonts w:ascii="Arial" w:hAnsi="Arial" w:cs="Arial"/>
          <w:sz w:val="20"/>
          <w:szCs w:val="20"/>
        </w:rPr>
        <w:t xml:space="preserve"> regulations.</w:t>
      </w:r>
    </w:p>
    <w:p w14:paraId="5A0F6282" w14:textId="5A8E64AF" w:rsidR="00F037E4" w:rsidRPr="001A1517" w:rsidRDefault="00F037E4" w:rsidP="00F037E4">
      <w:pPr>
        <w:pStyle w:val="ListParagraph"/>
        <w:numPr>
          <w:ilvl w:val="0"/>
          <w:numId w:val="2"/>
        </w:numPr>
        <w:tabs>
          <w:tab w:val="left" w:pos="893"/>
          <w:tab w:val="left" w:pos="895"/>
        </w:tabs>
        <w:ind w:right="873"/>
        <w:contextualSpacing w:val="0"/>
        <w:rPr>
          <w:rFonts w:ascii="Arial" w:hAnsi="Arial" w:cs="Arial"/>
          <w:sz w:val="20"/>
          <w:szCs w:val="20"/>
        </w:rPr>
      </w:pPr>
      <w:r w:rsidRPr="001A1517">
        <w:rPr>
          <w:rFonts w:ascii="Arial" w:hAnsi="Arial" w:cs="Arial"/>
          <w:sz w:val="20"/>
          <w:szCs w:val="20"/>
        </w:rPr>
        <w:t>Attends</w:t>
      </w:r>
      <w:r w:rsidRPr="001A1517">
        <w:rPr>
          <w:rFonts w:ascii="Arial" w:hAnsi="Arial" w:cs="Arial"/>
          <w:spacing w:val="35"/>
          <w:sz w:val="20"/>
          <w:szCs w:val="20"/>
        </w:rPr>
        <w:t xml:space="preserve"> </w:t>
      </w:r>
      <w:r w:rsidR="00CA1075">
        <w:rPr>
          <w:rFonts w:ascii="Arial" w:hAnsi="Arial" w:cs="Arial"/>
          <w:spacing w:val="35"/>
          <w:sz w:val="20"/>
          <w:szCs w:val="20"/>
        </w:rPr>
        <w:t xml:space="preserve">the </w:t>
      </w:r>
      <w:r w:rsidRPr="001A1517">
        <w:rPr>
          <w:rFonts w:ascii="Arial" w:hAnsi="Arial" w:cs="Arial"/>
          <w:sz w:val="20"/>
          <w:szCs w:val="20"/>
        </w:rPr>
        <w:t>Students</w:t>
      </w:r>
      <w:r w:rsidRPr="001A1517">
        <w:rPr>
          <w:rFonts w:ascii="Arial" w:hAnsi="Arial" w:cs="Arial"/>
          <w:spacing w:val="35"/>
          <w:sz w:val="20"/>
          <w:szCs w:val="20"/>
        </w:rPr>
        <w:t xml:space="preserve"> </w:t>
      </w:r>
      <w:r w:rsidRPr="001A1517">
        <w:rPr>
          <w:rFonts w:ascii="Arial" w:hAnsi="Arial" w:cs="Arial"/>
          <w:sz w:val="20"/>
          <w:szCs w:val="20"/>
        </w:rPr>
        <w:t>Code</w:t>
      </w:r>
      <w:r w:rsidRPr="001A1517">
        <w:rPr>
          <w:rFonts w:ascii="Arial" w:hAnsi="Arial" w:cs="Arial"/>
          <w:spacing w:val="35"/>
          <w:sz w:val="20"/>
          <w:szCs w:val="20"/>
        </w:rPr>
        <w:t xml:space="preserve"> </w:t>
      </w:r>
      <w:r w:rsidRPr="001A1517">
        <w:rPr>
          <w:rFonts w:ascii="Arial" w:hAnsi="Arial" w:cs="Arial"/>
          <w:sz w:val="20"/>
          <w:szCs w:val="20"/>
        </w:rPr>
        <w:t>of</w:t>
      </w:r>
      <w:r w:rsidRPr="001A1517">
        <w:rPr>
          <w:rFonts w:ascii="Arial" w:hAnsi="Arial" w:cs="Arial"/>
          <w:spacing w:val="37"/>
          <w:sz w:val="20"/>
          <w:szCs w:val="20"/>
        </w:rPr>
        <w:t xml:space="preserve"> </w:t>
      </w:r>
      <w:r w:rsidRPr="001A1517">
        <w:rPr>
          <w:rFonts w:ascii="Arial" w:hAnsi="Arial" w:cs="Arial"/>
          <w:sz w:val="20"/>
          <w:szCs w:val="20"/>
        </w:rPr>
        <w:t>Conduct</w:t>
      </w:r>
      <w:r w:rsidRPr="001A1517">
        <w:rPr>
          <w:rFonts w:ascii="Arial" w:hAnsi="Arial" w:cs="Arial"/>
          <w:spacing w:val="33"/>
          <w:sz w:val="20"/>
          <w:szCs w:val="20"/>
        </w:rPr>
        <w:t xml:space="preserve"> </w:t>
      </w:r>
      <w:r w:rsidRPr="001A1517">
        <w:rPr>
          <w:rFonts w:ascii="Arial" w:hAnsi="Arial" w:cs="Arial"/>
          <w:sz w:val="20"/>
          <w:szCs w:val="20"/>
        </w:rPr>
        <w:t>Board</w:t>
      </w:r>
      <w:r w:rsidRPr="001A1517">
        <w:rPr>
          <w:rFonts w:ascii="Arial" w:hAnsi="Arial" w:cs="Arial"/>
          <w:spacing w:val="38"/>
          <w:sz w:val="20"/>
          <w:szCs w:val="20"/>
        </w:rPr>
        <w:t xml:space="preserve"> </w:t>
      </w:r>
      <w:r w:rsidRPr="001A1517">
        <w:rPr>
          <w:rFonts w:ascii="Arial" w:hAnsi="Arial" w:cs="Arial"/>
          <w:sz w:val="20"/>
          <w:szCs w:val="20"/>
        </w:rPr>
        <w:t>Hearing</w:t>
      </w:r>
      <w:r w:rsidRPr="001A1517">
        <w:rPr>
          <w:rFonts w:ascii="Arial" w:hAnsi="Arial" w:cs="Arial"/>
          <w:spacing w:val="38"/>
          <w:sz w:val="20"/>
          <w:szCs w:val="20"/>
        </w:rPr>
        <w:t xml:space="preserve"> </w:t>
      </w:r>
      <w:r w:rsidRPr="001A1517">
        <w:rPr>
          <w:rFonts w:ascii="Arial" w:hAnsi="Arial" w:cs="Arial"/>
          <w:sz w:val="20"/>
          <w:szCs w:val="20"/>
        </w:rPr>
        <w:t>and</w:t>
      </w:r>
      <w:r w:rsidRPr="001A1517">
        <w:rPr>
          <w:rFonts w:ascii="Arial" w:hAnsi="Arial" w:cs="Arial"/>
          <w:spacing w:val="38"/>
          <w:sz w:val="20"/>
          <w:szCs w:val="20"/>
        </w:rPr>
        <w:t xml:space="preserve"> </w:t>
      </w:r>
      <w:r w:rsidRPr="001A1517">
        <w:rPr>
          <w:rFonts w:ascii="Arial" w:hAnsi="Arial" w:cs="Arial"/>
          <w:sz w:val="20"/>
          <w:szCs w:val="20"/>
        </w:rPr>
        <w:t>any</w:t>
      </w:r>
      <w:r w:rsidRPr="001A1517">
        <w:rPr>
          <w:rFonts w:ascii="Arial" w:hAnsi="Arial" w:cs="Arial"/>
          <w:spacing w:val="37"/>
          <w:sz w:val="20"/>
          <w:szCs w:val="20"/>
        </w:rPr>
        <w:t xml:space="preserve"> </w:t>
      </w:r>
      <w:r w:rsidRPr="001A1517">
        <w:rPr>
          <w:rFonts w:ascii="Arial" w:hAnsi="Arial" w:cs="Arial"/>
          <w:sz w:val="20"/>
          <w:szCs w:val="20"/>
        </w:rPr>
        <w:t>other</w:t>
      </w:r>
      <w:r w:rsidRPr="001A1517">
        <w:rPr>
          <w:rFonts w:ascii="Arial" w:hAnsi="Arial" w:cs="Arial"/>
          <w:spacing w:val="37"/>
          <w:sz w:val="20"/>
          <w:szCs w:val="20"/>
        </w:rPr>
        <w:t xml:space="preserve"> </w:t>
      </w:r>
      <w:r w:rsidRPr="001A1517">
        <w:rPr>
          <w:rFonts w:ascii="Arial" w:hAnsi="Arial" w:cs="Arial"/>
          <w:sz w:val="20"/>
          <w:szCs w:val="20"/>
        </w:rPr>
        <w:t>Education Meetings as needed.</w:t>
      </w:r>
    </w:p>
    <w:p w14:paraId="1B43034C" w14:textId="77777777" w:rsidR="00F037E4" w:rsidRPr="001A1517" w:rsidRDefault="00F037E4" w:rsidP="00F037E4">
      <w:pPr>
        <w:pStyle w:val="ListParagraph"/>
        <w:numPr>
          <w:ilvl w:val="0"/>
          <w:numId w:val="2"/>
        </w:numPr>
        <w:tabs>
          <w:tab w:val="left" w:pos="893"/>
          <w:tab w:val="left" w:pos="895"/>
        </w:tabs>
        <w:spacing w:before="2"/>
        <w:ind w:right="867"/>
        <w:contextualSpacing w:val="0"/>
        <w:rPr>
          <w:rFonts w:ascii="Arial" w:hAnsi="Arial" w:cs="Arial"/>
          <w:sz w:val="20"/>
          <w:szCs w:val="20"/>
        </w:rPr>
      </w:pPr>
      <w:r w:rsidRPr="001A1517">
        <w:rPr>
          <w:rFonts w:ascii="Arial" w:hAnsi="Arial" w:cs="Arial"/>
          <w:sz w:val="20"/>
          <w:szCs w:val="20"/>
        </w:rPr>
        <w:t>Performs</w:t>
      </w:r>
      <w:r w:rsidRPr="001A1517">
        <w:rPr>
          <w:rFonts w:ascii="Arial" w:hAnsi="Arial" w:cs="Arial"/>
          <w:spacing w:val="40"/>
          <w:sz w:val="20"/>
          <w:szCs w:val="20"/>
        </w:rPr>
        <w:t xml:space="preserve"> </w:t>
      </w:r>
      <w:r w:rsidRPr="001A1517">
        <w:rPr>
          <w:rFonts w:ascii="Arial" w:hAnsi="Arial" w:cs="Arial"/>
          <w:sz w:val="20"/>
          <w:szCs w:val="20"/>
        </w:rPr>
        <w:t>other</w:t>
      </w:r>
      <w:r w:rsidRPr="001A1517">
        <w:rPr>
          <w:rFonts w:ascii="Arial" w:hAnsi="Arial" w:cs="Arial"/>
          <w:spacing w:val="40"/>
          <w:sz w:val="20"/>
          <w:szCs w:val="20"/>
        </w:rPr>
        <w:t xml:space="preserve"> </w:t>
      </w:r>
      <w:r w:rsidRPr="001A1517">
        <w:rPr>
          <w:rFonts w:ascii="Arial" w:hAnsi="Arial" w:cs="Arial"/>
          <w:sz w:val="20"/>
          <w:szCs w:val="20"/>
        </w:rPr>
        <w:t>related</w:t>
      </w:r>
      <w:r w:rsidRPr="001A1517">
        <w:rPr>
          <w:rFonts w:ascii="Arial" w:hAnsi="Arial" w:cs="Arial"/>
          <w:spacing w:val="40"/>
          <w:sz w:val="20"/>
          <w:szCs w:val="20"/>
        </w:rPr>
        <w:t xml:space="preserve"> </w:t>
      </w:r>
      <w:r w:rsidRPr="001A1517">
        <w:rPr>
          <w:rFonts w:ascii="Arial" w:hAnsi="Arial" w:cs="Arial"/>
          <w:sz w:val="20"/>
          <w:szCs w:val="20"/>
        </w:rPr>
        <w:t>duties</w:t>
      </w:r>
      <w:r w:rsidRPr="001A1517">
        <w:rPr>
          <w:rFonts w:ascii="Arial" w:hAnsi="Arial" w:cs="Arial"/>
          <w:spacing w:val="40"/>
          <w:sz w:val="20"/>
          <w:szCs w:val="20"/>
        </w:rPr>
        <w:t xml:space="preserve"> </w:t>
      </w:r>
      <w:r w:rsidRPr="001A1517">
        <w:rPr>
          <w:rFonts w:ascii="Arial" w:hAnsi="Arial" w:cs="Arial"/>
          <w:sz w:val="20"/>
          <w:szCs w:val="20"/>
        </w:rPr>
        <w:t>as</w:t>
      </w:r>
      <w:r w:rsidRPr="001A1517">
        <w:rPr>
          <w:rFonts w:ascii="Arial" w:hAnsi="Arial" w:cs="Arial"/>
          <w:spacing w:val="40"/>
          <w:sz w:val="20"/>
          <w:szCs w:val="20"/>
        </w:rPr>
        <w:t xml:space="preserve"> </w:t>
      </w:r>
      <w:r w:rsidRPr="001A1517">
        <w:rPr>
          <w:rFonts w:ascii="Arial" w:hAnsi="Arial" w:cs="Arial"/>
          <w:sz w:val="20"/>
          <w:szCs w:val="20"/>
        </w:rPr>
        <w:t>assigned</w:t>
      </w:r>
      <w:r w:rsidRPr="001A1517">
        <w:rPr>
          <w:rFonts w:ascii="Arial" w:hAnsi="Arial" w:cs="Arial"/>
          <w:spacing w:val="40"/>
          <w:sz w:val="20"/>
          <w:szCs w:val="20"/>
        </w:rPr>
        <w:t xml:space="preserve"> </w:t>
      </w:r>
      <w:r w:rsidRPr="001A1517">
        <w:rPr>
          <w:rFonts w:ascii="Arial" w:hAnsi="Arial" w:cs="Arial"/>
          <w:sz w:val="20"/>
          <w:szCs w:val="20"/>
        </w:rPr>
        <w:t>by</w:t>
      </w:r>
      <w:r w:rsidRPr="001A1517">
        <w:rPr>
          <w:rFonts w:ascii="Arial" w:hAnsi="Arial" w:cs="Arial"/>
          <w:spacing w:val="40"/>
          <w:sz w:val="20"/>
          <w:szCs w:val="20"/>
        </w:rPr>
        <w:t xml:space="preserve"> </w:t>
      </w:r>
      <w:r w:rsidRPr="001A1517">
        <w:rPr>
          <w:rFonts w:ascii="Arial" w:hAnsi="Arial" w:cs="Arial"/>
          <w:sz w:val="20"/>
          <w:szCs w:val="20"/>
        </w:rPr>
        <w:t>the</w:t>
      </w:r>
      <w:r w:rsidRPr="001A1517">
        <w:rPr>
          <w:rFonts w:ascii="Arial" w:hAnsi="Arial" w:cs="Arial"/>
          <w:spacing w:val="40"/>
          <w:sz w:val="20"/>
          <w:szCs w:val="20"/>
        </w:rPr>
        <w:t xml:space="preserve"> </w:t>
      </w:r>
      <w:r w:rsidRPr="001A1517">
        <w:rPr>
          <w:rFonts w:ascii="Arial" w:hAnsi="Arial" w:cs="Arial"/>
          <w:sz w:val="20"/>
          <w:szCs w:val="20"/>
        </w:rPr>
        <w:t>Director</w:t>
      </w:r>
      <w:r w:rsidRPr="001A1517">
        <w:rPr>
          <w:rFonts w:ascii="Arial" w:hAnsi="Arial" w:cs="Arial"/>
          <w:spacing w:val="40"/>
          <w:sz w:val="20"/>
          <w:szCs w:val="20"/>
        </w:rPr>
        <w:t xml:space="preserve"> </w:t>
      </w:r>
      <w:r w:rsidRPr="001A1517">
        <w:rPr>
          <w:rFonts w:ascii="Arial" w:hAnsi="Arial" w:cs="Arial"/>
          <w:sz w:val="20"/>
          <w:szCs w:val="20"/>
        </w:rPr>
        <w:t>of</w:t>
      </w:r>
      <w:r w:rsidRPr="001A1517">
        <w:rPr>
          <w:rFonts w:ascii="Arial" w:hAnsi="Arial" w:cs="Arial"/>
          <w:spacing w:val="40"/>
          <w:sz w:val="20"/>
          <w:szCs w:val="20"/>
        </w:rPr>
        <w:t xml:space="preserve"> </w:t>
      </w:r>
      <w:r w:rsidRPr="001A1517">
        <w:rPr>
          <w:rFonts w:ascii="Arial" w:hAnsi="Arial" w:cs="Arial"/>
          <w:sz w:val="20"/>
          <w:szCs w:val="20"/>
        </w:rPr>
        <w:t>Student</w:t>
      </w:r>
      <w:r w:rsidRPr="001A1517">
        <w:rPr>
          <w:rFonts w:ascii="Arial" w:hAnsi="Arial" w:cs="Arial"/>
          <w:spacing w:val="40"/>
          <w:sz w:val="20"/>
          <w:szCs w:val="20"/>
        </w:rPr>
        <w:t xml:space="preserve"> </w:t>
      </w:r>
      <w:r w:rsidRPr="001A1517">
        <w:rPr>
          <w:rFonts w:ascii="Arial" w:hAnsi="Arial" w:cs="Arial"/>
          <w:sz w:val="20"/>
          <w:szCs w:val="20"/>
        </w:rPr>
        <w:t>Life, Engagement, and Leadership.</w:t>
      </w:r>
    </w:p>
    <w:p w14:paraId="74E24DED" w14:textId="77777777" w:rsidR="00F037E4" w:rsidRPr="001A1517" w:rsidRDefault="00F037E4" w:rsidP="00F037E4">
      <w:pPr>
        <w:pStyle w:val="BodyText"/>
        <w:spacing w:before="1"/>
        <w:ind w:left="0" w:firstLine="0"/>
        <w:rPr>
          <w:rFonts w:ascii="Arial" w:hAnsi="Arial" w:cs="Arial"/>
          <w:sz w:val="20"/>
          <w:szCs w:val="20"/>
        </w:rPr>
      </w:pPr>
    </w:p>
    <w:p w14:paraId="28D47CB4" w14:textId="77777777" w:rsidR="00F037E4" w:rsidRPr="001A1517" w:rsidRDefault="00F037E4" w:rsidP="00F037E4">
      <w:pPr>
        <w:ind w:left="175"/>
        <w:jc w:val="both"/>
        <w:rPr>
          <w:rFonts w:ascii="Arial" w:hAnsi="Arial" w:cs="Arial"/>
          <w:b/>
          <w:sz w:val="20"/>
          <w:szCs w:val="20"/>
        </w:rPr>
      </w:pPr>
      <w:r w:rsidRPr="001A1517">
        <w:rPr>
          <w:rFonts w:ascii="Arial" w:hAnsi="Arial" w:cs="Arial"/>
          <w:b/>
          <w:sz w:val="20"/>
          <w:szCs w:val="20"/>
        </w:rPr>
        <w:t>REQUIREMENTS</w:t>
      </w:r>
      <w:r w:rsidRPr="001A1517">
        <w:rPr>
          <w:rFonts w:ascii="Arial" w:hAnsi="Arial" w:cs="Arial"/>
          <w:b/>
          <w:spacing w:val="-12"/>
          <w:sz w:val="20"/>
          <w:szCs w:val="20"/>
        </w:rPr>
        <w:t xml:space="preserve"> </w:t>
      </w:r>
      <w:r w:rsidRPr="001A1517">
        <w:rPr>
          <w:rFonts w:ascii="Arial" w:hAnsi="Arial" w:cs="Arial"/>
          <w:b/>
          <w:sz w:val="20"/>
          <w:szCs w:val="20"/>
        </w:rPr>
        <w:t>AND</w:t>
      </w:r>
      <w:r w:rsidRPr="001A1517">
        <w:rPr>
          <w:rFonts w:ascii="Arial" w:hAnsi="Arial" w:cs="Arial"/>
          <w:b/>
          <w:spacing w:val="-8"/>
          <w:sz w:val="20"/>
          <w:szCs w:val="20"/>
        </w:rPr>
        <w:t xml:space="preserve"> </w:t>
      </w:r>
      <w:r w:rsidRPr="001A1517">
        <w:rPr>
          <w:rFonts w:ascii="Arial" w:hAnsi="Arial" w:cs="Arial"/>
          <w:b/>
          <w:spacing w:val="-2"/>
          <w:sz w:val="20"/>
          <w:szCs w:val="20"/>
        </w:rPr>
        <w:t>QUALIFICATIONS:</w:t>
      </w:r>
    </w:p>
    <w:p w14:paraId="7AC0C5C0" w14:textId="77777777" w:rsidR="00F037E4" w:rsidRPr="001A1517" w:rsidRDefault="00F037E4" w:rsidP="00F037E4">
      <w:pPr>
        <w:pStyle w:val="BodyText"/>
        <w:spacing w:before="38"/>
        <w:ind w:left="0" w:firstLine="0"/>
        <w:rPr>
          <w:rFonts w:ascii="Arial" w:hAnsi="Arial" w:cs="Arial"/>
          <w:b/>
          <w:sz w:val="20"/>
          <w:szCs w:val="20"/>
        </w:rPr>
      </w:pPr>
    </w:p>
    <w:p w14:paraId="38FC3DBA" w14:textId="3308B821" w:rsidR="00F037E4" w:rsidRPr="005D1209" w:rsidRDefault="00F037E4" w:rsidP="005D1209">
      <w:pPr>
        <w:pStyle w:val="BodyText"/>
        <w:spacing w:before="1"/>
        <w:ind w:left="175" w:right="866" w:firstLine="0"/>
        <w:jc w:val="both"/>
        <w:rPr>
          <w:rFonts w:ascii="Arial" w:hAnsi="Arial" w:cs="Arial"/>
          <w:sz w:val="20"/>
          <w:szCs w:val="20"/>
        </w:rPr>
      </w:pPr>
      <w:r w:rsidRPr="001A1517">
        <w:rPr>
          <w:rFonts w:ascii="Arial" w:hAnsi="Arial" w:cs="Arial"/>
          <w:sz w:val="20"/>
          <w:szCs w:val="20"/>
        </w:rPr>
        <w:t>Required</w:t>
      </w:r>
      <w:r w:rsidRPr="001A1517">
        <w:rPr>
          <w:rFonts w:ascii="Arial" w:hAnsi="Arial" w:cs="Arial"/>
          <w:spacing w:val="-11"/>
          <w:sz w:val="20"/>
          <w:szCs w:val="20"/>
        </w:rPr>
        <w:t xml:space="preserve"> </w:t>
      </w:r>
      <w:r w:rsidRPr="001A1517">
        <w:rPr>
          <w:rFonts w:ascii="Arial" w:hAnsi="Arial" w:cs="Arial"/>
          <w:sz w:val="20"/>
          <w:szCs w:val="20"/>
        </w:rPr>
        <w:t>qualifications</w:t>
      </w:r>
      <w:r w:rsidRPr="001A1517">
        <w:rPr>
          <w:rFonts w:ascii="Arial" w:hAnsi="Arial" w:cs="Arial"/>
          <w:spacing w:val="-14"/>
          <w:sz w:val="20"/>
          <w:szCs w:val="20"/>
        </w:rPr>
        <w:t xml:space="preserve"> </w:t>
      </w:r>
      <w:r w:rsidRPr="001A1517">
        <w:rPr>
          <w:rFonts w:ascii="Arial" w:hAnsi="Arial" w:cs="Arial"/>
          <w:sz w:val="20"/>
          <w:szCs w:val="20"/>
        </w:rPr>
        <w:t>to</w:t>
      </w:r>
      <w:r w:rsidRPr="001A1517">
        <w:rPr>
          <w:rFonts w:ascii="Arial" w:hAnsi="Arial" w:cs="Arial"/>
          <w:spacing w:val="-13"/>
          <w:sz w:val="20"/>
          <w:szCs w:val="20"/>
        </w:rPr>
        <w:t xml:space="preserve"> </w:t>
      </w:r>
      <w:r w:rsidRPr="001A1517">
        <w:rPr>
          <w:rFonts w:ascii="Arial" w:hAnsi="Arial" w:cs="Arial"/>
          <w:sz w:val="20"/>
          <w:szCs w:val="20"/>
        </w:rPr>
        <w:t>effectively</w:t>
      </w:r>
      <w:r w:rsidRPr="001A1517">
        <w:rPr>
          <w:rFonts w:ascii="Arial" w:hAnsi="Arial" w:cs="Arial"/>
          <w:spacing w:val="-12"/>
          <w:sz w:val="20"/>
          <w:szCs w:val="20"/>
        </w:rPr>
        <w:t xml:space="preserve"> </w:t>
      </w:r>
      <w:r w:rsidRPr="001A1517">
        <w:rPr>
          <w:rFonts w:ascii="Arial" w:hAnsi="Arial" w:cs="Arial"/>
          <w:sz w:val="20"/>
          <w:szCs w:val="20"/>
        </w:rPr>
        <w:t>perform</w:t>
      </w:r>
      <w:r w:rsidRPr="001A1517">
        <w:rPr>
          <w:rFonts w:ascii="Arial" w:hAnsi="Arial" w:cs="Arial"/>
          <w:spacing w:val="-12"/>
          <w:sz w:val="20"/>
          <w:szCs w:val="20"/>
        </w:rPr>
        <w:t xml:space="preserve"> </w:t>
      </w:r>
      <w:r w:rsidRPr="001A1517">
        <w:rPr>
          <w:rFonts w:ascii="Arial" w:hAnsi="Arial" w:cs="Arial"/>
          <w:sz w:val="20"/>
          <w:szCs w:val="20"/>
        </w:rPr>
        <w:t>the</w:t>
      </w:r>
      <w:r w:rsidRPr="001A1517">
        <w:rPr>
          <w:rFonts w:ascii="Arial" w:hAnsi="Arial" w:cs="Arial"/>
          <w:spacing w:val="-14"/>
          <w:sz w:val="20"/>
          <w:szCs w:val="20"/>
        </w:rPr>
        <w:t xml:space="preserve"> </w:t>
      </w:r>
      <w:r w:rsidRPr="001A1517">
        <w:rPr>
          <w:rFonts w:ascii="Arial" w:hAnsi="Arial" w:cs="Arial"/>
          <w:sz w:val="20"/>
          <w:szCs w:val="20"/>
        </w:rPr>
        <w:t>job</w:t>
      </w:r>
      <w:r w:rsidRPr="001A1517">
        <w:rPr>
          <w:rFonts w:ascii="Arial" w:hAnsi="Arial" w:cs="Arial"/>
          <w:spacing w:val="-11"/>
          <w:sz w:val="20"/>
          <w:szCs w:val="20"/>
        </w:rPr>
        <w:t xml:space="preserve"> </w:t>
      </w:r>
      <w:r w:rsidRPr="001A1517">
        <w:rPr>
          <w:rFonts w:ascii="Arial" w:hAnsi="Arial" w:cs="Arial"/>
          <w:sz w:val="20"/>
          <w:szCs w:val="20"/>
        </w:rPr>
        <w:t>at</w:t>
      </w:r>
      <w:r w:rsidRPr="001A1517">
        <w:rPr>
          <w:rFonts w:ascii="Arial" w:hAnsi="Arial" w:cs="Arial"/>
          <w:spacing w:val="-11"/>
          <w:sz w:val="20"/>
          <w:szCs w:val="20"/>
        </w:rPr>
        <w:t xml:space="preserve"> </w:t>
      </w:r>
      <w:r w:rsidRPr="001A1517">
        <w:rPr>
          <w:rFonts w:ascii="Arial" w:hAnsi="Arial" w:cs="Arial"/>
          <w:sz w:val="20"/>
          <w:szCs w:val="20"/>
        </w:rPr>
        <w:t>the</w:t>
      </w:r>
      <w:r w:rsidRPr="001A1517">
        <w:rPr>
          <w:rFonts w:ascii="Arial" w:hAnsi="Arial" w:cs="Arial"/>
          <w:spacing w:val="-18"/>
          <w:sz w:val="20"/>
          <w:szCs w:val="20"/>
        </w:rPr>
        <w:t xml:space="preserve"> </w:t>
      </w:r>
      <w:r w:rsidRPr="001A1517">
        <w:rPr>
          <w:rFonts w:ascii="Arial" w:hAnsi="Arial" w:cs="Arial"/>
          <w:sz w:val="20"/>
          <w:szCs w:val="20"/>
        </w:rPr>
        <w:t>time</w:t>
      </w:r>
      <w:r w:rsidRPr="001A1517">
        <w:rPr>
          <w:rFonts w:ascii="Arial" w:hAnsi="Arial" w:cs="Arial"/>
          <w:spacing w:val="-14"/>
          <w:sz w:val="20"/>
          <w:szCs w:val="20"/>
        </w:rPr>
        <w:t xml:space="preserve"> </w:t>
      </w:r>
      <w:r w:rsidRPr="001A1517">
        <w:rPr>
          <w:rFonts w:ascii="Arial" w:hAnsi="Arial" w:cs="Arial"/>
          <w:sz w:val="20"/>
          <w:szCs w:val="20"/>
        </w:rPr>
        <w:t>of</w:t>
      </w:r>
      <w:r w:rsidRPr="001A1517">
        <w:rPr>
          <w:rFonts w:ascii="Arial" w:hAnsi="Arial" w:cs="Arial"/>
          <w:spacing w:val="-12"/>
          <w:sz w:val="20"/>
          <w:szCs w:val="20"/>
        </w:rPr>
        <w:t xml:space="preserve"> </w:t>
      </w:r>
      <w:r w:rsidRPr="001A1517">
        <w:rPr>
          <w:rFonts w:ascii="Arial" w:hAnsi="Arial" w:cs="Arial"/>
          <w:sz w:val="20"/>
          <w:szCs w:val="20"/>
        </w:rPr>
        <w:t>hire.</w:t>
      </w:r>
      <w:r w:rsidRPr="001A1517">
        <w:rPr>
          <w:rFonts w:ascii="Arial" w:hAnsi="Arial" w:cs="Arial"/>
          <w:spacing w:val="-13"/>
          <w:sz w:val="20"/>
          <w:szCs w:val="20"/>
        </w:rPr>
        <w:t xml:space="preserve"> </w:t>
      </w:r>
      <w:r w:rsidRPr="001A1517">
        <w:rPr>
          <w:rFonts w:ascii="Arial" w:hAnsi="Arial" w:cs="Arial"/>
          <w:sz w:val="20"/>
          <w:szCs w:val="20"/>
        </w:rPr>
        <w:t>An</w:t>
      </w:r>
      <w:r w:rsidRPr="001A1517">
        <w:rPr>
          <w:rFonts w:ascii="Arial" w:hAnsi="Arial" w:cs="Arial"/>
          <w:spacing w:val="-12"/>
          <w:sz w:val="20"/>
          <w:szCs w:val="20"/>
        </w:rPr>
        <w:t xml:space="preserve"> </w:t>
      </w:r>
      <w:r w:rsidRPr="001A1517">
        <w:rPr>
          <w:rFonts w:ascii="Arial" w:hAnsi="Arial" w:cs="Arial"/>
          <w:sz w:val="20"/>
          <w:szCs w:val="20"/>
        </w:rPr>
        <w:t>equivalent combination of education, training, and experience will be considered. Additional requirements and/or substitutions may be requested and require the approval of the Vice President for Student Administrative Services.</w:t>
      </w:r>
    </w:p>
    <w:p w14:paraId="13C6FD01" w14:textId="77777777" w:rsidR="00F037E4" w:rsidRPr="001A1517" w:rsidRDefault="00F037E4" w:rsidP="00F037E4">
      <w:pPr>
        <w:pStyle w:val="BodyText"/>
        <w:spacing w:before="1"/>
        <w:ind w:left="0" w:firstLine="0"/>
        <w:rPr>
          <w:rFonts w:ascii="Arial" w:hAnsi="Arial" w:cs="Arial"/>
          <w:sz w:val="20"/>
          <w:szCs w:val="20"/>
        </w:rPr>
      </w:pPr>
    </w:p>
    <w:p w14:paraId="3BFB73B1" w14:textId="0EC28A19" w:rsidR="005D1209" w:rsidRPr="005D1209" w:rsidRDefault="005D1209" w:rsidP="005D1209">
      <w:pPr>
        <w:pStyle w:val="ListParagraph"/>
        <w:numPr>
          <w:ilvl w:val="0"/>
          <w:numId w:val="3"/>
        </w:numPr>
        <w:tabs>
          <w:tab w:val="left" w:pos="533"/>
        </w:tabs>
        <w:spacing w:before="240"/>
        <w:contextualSpacing w:val="0"/>
        <w:rPr>
          <w:rFonts w:ascii="Arial" w:hAnsi="Arial" w:cs="Arial"/>
          <w:sz w:val="20"/>
          <w:szCs w:val="20"/>
        </w:rPr>
      </w:pPr>
      <w:r w:rsidRPr="005D1209">
        <w:rPr>
          <w:rFonts w:ascii="Arial" w:hAnsi="Arial" w:cs="Arial"/>
          <w:sz w:val="20"/>
          <w:szCs w:val="20"/>
        </w:rPr>
        <w:t>Educational Qualifications</w:t>
      </w:r>
      <w:r w:rsidRPr="005D1209">
        <w:rPr>
          <w:rFonts w:ascii="Arial" w:hAnsi="Arial" w:cs="Arial"/>
          <w:spacing w:val="-7"/>
          <w:sz w:val="20"/>
          <w:szCs w:val="20"/>
        </w:rPr>
        <w:t xml:space="preserve"> </w:t>
      </w:r>
      <w:r w:rsidRPr="005D1209">
        <w:rPr>
          <w:rFonts w:ascii="Arial" w:hAnsi="Arial" w:cs="Arial"/>
          <w:sz w:val="20"/>
          <w:szCs w:val="20"/>
        </w:rPr>
        <w:t>–</w:t>
      </w:r>
      <w:r w:rsidRPr="005D1209">
        <w:rPr>
          <w:rFonts w:ascii="Arial" w:hAnsi="Arial" w:cs="Arial"/>
          <w:spacing w:val="-4"/>
          <w:sz w:val="20"/>
          <w:szCs w:val="20"/>
        </w:rPr>
        <w:t xml:space="preserve"> </w:t>
      </w:r>
      <w:r w:rsidRPr="005D1209">
        <w:rPr>
          <w:rFonts w:ascii="Arial" w:hAnsi="Arial" w:cs="Arial"/>
          <w:sz w:val="20"/>
          <w:szCs w:val="20"/>
        </w:rPr>
        <w:t>BA/BS</w:t>
      </w:r>
      <w:r w:rsidRPr="005D1209">
        <w:rPr>
          <w:rFonts w:ascii="Arial" w:hAnsi="Arial" w:cs="Arial"/>
          <w:spacing w:val="-3"/>
          <w:sz w:val="20"/>
          <w:szCs w:val="20"/>
        </w:rPr>
        <w:t xml:space="preserve"> </w:t>
      </w:r>
    </w:p>
    <w:p w14:paraId="38921A7A" w14:textId="0D9B7D04" w:rsidR="005D1209" w:rsidRPr="005D1209" w:rsidRDefault="005D1209" w:rsidP="005D1209">
      <w:pPr>
        <w:pStyle w:val="ListParagraph"/>
        <w:numPr>
          <w:ilvl w:val="0"/>
          <w:numId w:val="3"/>
        </w:numPr>
        <w:tabs>
          <w:tab w:val="left" w:pos="534"/>
        </w:tabs>
        <w:spacing w:before="145"/>
        <w:rPr>
          <w:rFonts w:ascii="Arial" w:hAnsi="Arial" w:cs="Arial"/>
          <w:sz w:val="20"/>
          <w:szCs w:val="20"/>
        </w:rPr>
      </w:pPr>
      <w:r w:rsidRPr="005D1209">
        <w:rPr>
          <w:rFonts w:ascii="Arial" w:hAnsi="Arial" w:cs="Arial"/>
          <w:sz w:val="20"/>
          <w:szCs w:val="20"/>
        </w:rPr>
        <w:t>Knowledge</w:t>
      </w:r>
      <w:r w:rsidRPr="005D1209">
        <w:rPr>
          <w:rFonts w:ascii="Arial" w:hAnsi="Arial" w:cs="Arial"/>
          <w:spacing w:val="-7"/>
          <w:sz w:val="20"/>
          <w:szCs w:val="20"/>
        </w:rPr>
        <w:t xml:space="preserve"> </w:t>
      </w:r>
      <w:r w:rsidRPr="005D1209">
        <w:rPr>
          <w:rFonts w:ascii="Arial" w:hAnsi="Arial" w:cs="Arial"/>
          <w:sz w:val="20"/>
          <w:szCs w:val="20"/>
        </w:rPr>
        <w:t>–</w:t>
      </w:r>
      <w:r w:rsidRPr="005D1209">
        <w:rPr>
          <w:rFonts w:ascii="Arial" w:hAnsi="Arial" w:cs="Arial"/>
          <w:spacing w:val="-4"/>
          <w:sz w:val="20"/>
          <w:szCs w:val="20"/>
        </w:rPr>
        <w:t xml:space="preserve"> </w:t>
      </w:r>
      <w:r w:rsidRPr="005D1209">
        <w:rPr>
          <w:rFonts w:ascii="Arial" w:hAnsi="Arial" w:cs="Arial"/>
          <w:sz w:val="20"/>
          <w:szCs w:val="20"/>
        </w:rPr>
        <w:t>of</w:t>
      </w:r>
      <w:r w:rsidRPr="005D1209">
        <w:rPr>
          <w:rFonts w:ascii="Arial" w:hAnsi="Arial" w:cs="Arial"/>
          <w:spacing w:val="-2"/>
          <w:sz w:val="20"/>
          <w:szCs w:val="20"/>
        </w:rPr>
        <w:t xml:space="preserve"> </w:t>
      </w:r>
      <w:r w:rsidRPr="005D1209">
        <w:rPr>
          <w:rFonts w:ascii="Arial" w:hAnsi="Arial" w:cs="Arial"/>
          <w:sz w:val="20"/>
          <w:szCs w:val="20"/>
        </w:rPr>
        <w:t>PNG</w:t>
      </w:r>
      <w:r w:rsidRPr="005D1209">
        <w:rPr>
          <w:rFonts w:ascii="Arial" w:hAnsi="Arial" w:cs="Arial"/>
          <w:spacing w:val="-4"/>
          <w:sz w:val="20"/>
          <w:szCs w:val="20"/>
        </w:rPr>
        <w:t xml:space="preserve"> </w:t>
      </w:r>
      <w:r w:rsidRPr="005D1209">
        <w:rPr>
          <w:rFonts w:ascii="Arial" w:hAnsi="Arial" w:cs="Arial"/>
          <w:sz w:val="20"/>
          <w:szCs w:val="20"/>
        </w:rPr>
        <w:t>culture,</w:t>
      </w:r>
      <w:r w:rsidRPr="005D1209">
        <w:rPr>
          <w:rFonts w:ascii="Arial" w:hAnsi="Arial" w:cs="Arial"/>
          <w:spacing w:val="-3"/>
          <w:sz w:val="20"/>
          <w:szCs w:val="20"/>
        </w:rPr>
        <w:t xml:space="preserve"> </w:t>
      </w:r>
      <w:r w:rsidRPr="005D1209">
        <w:rPr>
          <w:rFonts w:ascii="Arial" w:hAnsi="Arial" w:cs="Arial"/>
          <w:sz w:val="20"/>
          <w:szCs w:val="20"/>
        </w:rPr>
        <w:t>psychology,</w:t>
      </w:r>
      <w:r w:rsidRPr="005D1209">
        <w:rPr>
          <w:rFonts w:ascii="Arial" w:hAnsi="Arial" w:cs="Arial"/>
          <w:spacing w:val="-3"/>
          <w:sz w:val="20"/>
          <w:szCs w:val="20"/>
        </w:rPr>
        <w:t xml:space="preserve"> </w:t>
      </w:r>
      <w:r w:rsidRPr="005D1209">
        <w:rPr>
          <w:rFonts w:ascii="Arial" w:hAnsi="Arial" w:cs="Arial"/>
          <w:sz w:val="20"/>
          <w:szCs w:val="20"/>
        </w:rPr>
        <w:t>religious</w:t>
      </w:r>
      <w:r w:rsidRPr="005D1209">
        <w:rPr>
          <w:rFonts w:ascii="Arial" w:hAnsi="Arial" w:cs="Arial"/>
          <w:spacing w:val="-4"/>
          <w:sz w:val="20"/>
          <w:szCs w:val="20"/>
        </w:rPr>
        <w:t xml:space="preserve"> </w:t>
      </w:r>
      <w:r w:rsidRPr="005D1209">
        <w:rPr>
          <w:rFonts w:ascii="Arial" w:hAnsi="Arial" w:cs="Arial"/>
          <w:sz w:val="20"/>
          <w:szCs w:val="20"/>
        </w:rPr>
        <w:t>and</w:t>
      </w:r>
      <w:r w:rsidRPr="005D1209">
        <w:rPr>
          <w:rFonts w:ascii="Arial" w:hAnsi="Arial" w:cs="Arial"/>
          <w:spacing w:val="-1"/>
          <w:sz w:val="20"/>
          <w:szCs w:val="20"/>
        </w:rPr>
        <w:t xml:space="preserve"> </w:t>
      </w:r>
      <w:r w:rsidRPr="005D1209">
        <w:rPr>
          <w:rFonts w:ascii="Arial" w:hAnsi="Arial" w:cs="Arial"/>
          <w:sz w:val="20"/>
          <w:szCs w:val="20"/>
        </w:rPr>
        <w:t>spiritual</w:t>
      </w:r>
      <w:r w:rsidRPr="005D1209">
        <w:rPr>
          <w:rFonts w:ascii="Arial" w:hAnsi="Arial" w:cs="Arial"/>
          <w:spacing w:val="-5"/>
          <w:sz w:val="20"/>
          <w:szCs w:val="20"/>
        </w:rPr>
        <w:t xml:space="preserve"> </w:t>
      </w:r>
      <w:r w:rsidRPr="005D1209">
        <w:rPr>
          <w:rFonts w:ascii="Arial" w:hAnsi="Arial" w:cs="Arial"/>
          <w:spacing w:val="-2"/>
          <w:sz w:val="20"/>
          <w:szCs w:val="20"/>
        </w:rPr>
        <w:t xml:space="preserve">needs. </w:t>
      </w:r>
      <w:r w:rsidRPr="005D1209">
        <w:rPr>
          <w:rFonts w:ascii="Arial" w:hAnsi="Arial" w:cs="Arial"/>
          <w:sz w:val="20"/>
          <w:szCs w:val="20"/>
        </w:rPr>
        <w:t>Knowledge</w:t>
      </w:r>
      <w:r w:rsidRPr="005D1209">
        <w:rPr>
          <w:rFonts w:ascii="Arial" w:hAnsi="Arial" w:cs="Arial"/>
          <w:spacing w:val="-9"/>
          <w:sz w:val="20"/>
          <w:szCs w:val="20"/>
        </w:rPr>
        <w:t xml:space="preserve"> </w:t>
      </w:r>
      <w:r w:rsidRPr="005D1209">
        <w:rPr>
          <w:rFonts w:ascii="Arial" w:hAnsi="Arial" w:cs="Arial"/>
          <w:sz w:val="20"/>
          <w:szCs w:val="20"/>
        </w:rPr>
        <w:t>of</w:t>
      </w:r>
      <w:r w:rsidRPr="005D1209">
        <w:rPr>
          <w:rFonts w:ascii="Arial" w:hAnsi="Arial" w:cs="Arial"/>
          <w:spacing w:val="-7"/>
          <w:sz w:val="20"/>
          <w:szCs w:val="20"/>
        </w:rPr>
        <w:t xml:space="preserve"> </w:t>
      </w:r>
      <w:r w:rsidRPr="005D1209">
        <w:rPr>
          <w:rFonts w:ascii="Arial" w:hAnsi="Arial" w:cs="Arial"/>
          <w:sz w:val="20"/>
          <w:szCs w:val="20"/>
        </w:rPr>
        <w:t>organizational</w:t>
      </w:r>
      <w:r w:rsidRPr="005D1209">
        <w:rPr>
          <w:rFonts w:ascii="Arial" w:hAnsi="Arial" w:cs="Arial"/>
          <w:spacing w:val="-10"/>
          <w:sz w:val="20"/>
          <w:szCs w:val="20"/>
        </w:rPr>
        <w:t xml:space="preserve"> </w:t>
      </w:r>
      <w:r w:rsidRPr="005D1209">
        <w:rPr>
          <w:rFonts w:ascii="Arial" w:hAnsi="Arial" w:cs="Arial"/>
          <w:sz w:val="20"/>
          <w:szCs w:val="20"/>
        </w:rPr>
        <w:t>systems,</w:t>
      </w:r>
      <w:r w:rsidRPr="005D1209">
        <w:rPr>
          <w:rFonts w:ascii="Arial" w:hAnsi="Arial" w:cs="Arial"/>
          <w:spacing w:val="-8"/>
          <w:sz w:val="20"/>
          <w:szCs w:val="20"/>
        </w:rPr>
        <w:t xml:space="preserve"> </w:t>
      </w:r>
      <w:r w:rsidRPr="005D1209">
        <w:rPr>
          <w:rFonts w:ascii="Arial" w:hAnsi="Arial" w:cs="Arial"/>
          <w:sz w:val="20"/>
          <w:szCs w:val="20"/>
        </w:rPr>
        <w:t>the</w:t>
      </w:r>
      <w:r w:rsidRPr="005D1209">
        <w:rPr>
          <w:rFonts w:ascii="Arial" w:hAnsi="Arial" w:cs="Arial"/>
          <w:spacing w:val="-9"/>
          <w:sz w:val="20"/>
          <w:szCs w:val="20"/>
        </w:rPr>
        <w:t xml:space="preserve"> </w:t>
      </w:r>
      <w:r w:rsidRPr="005D1209">
        <w:rPr>
          <w:rFonts w:ascii="Arial" w:hAnsi="Arial" w:cs="Arial"/>
          <w:sz w:val="20"/>
          <w:szCs w:val="20"/>
        </w:rPr>
        <w:t>role</w:t>
      </w:r>
      <w:r w:rsidRPr="005D1209">
        <w:rPr>
          <w:rFonts w:ascii="Arial" w:hAnsi="Arial" w:cs="Arial"/>
          <w:spacing w:val="-4"/>
          <w:sz w:val="20"/>
          <w:szCs w:val="20"/>
        </w:rPr>
        <w:t xml:space="preserve"> </w:t>
      </w:r>
      <w:r w:rsidRPr="005D1209">
        <w:rPr>
          <w:rFonts w:ascii="Arial" w:hAnsi="Arial" w:cs="Arial"/>
          <w:sz w:val="20"/>
          <w:szCs w:val="20"/>
        </w:rPr>
        <w:t>of</w:t>
      </w:r>
      <w:r w:rsidRPr="005D1209">
        <w:rPr>
          <w:rFonts w:ascii="Arial" w:hAnsi="Arial" w:cs="Arial"/>
          <w:spacing w:val="-7"/>
          <w:sz w:val="20"/>
          <w:szCs w:val="20"/>
        </w:rPr>
        <w:t xml:space="preserve"> </w:t>
      </w:r>
      <w:r w:rsidRPr="005D1209">
        <w:rPr>
          <w:rFonts w:ascii="Arial" w:hAnsi="Arial" w:cs="Arial"/>
          <w:sz w:val="20"/>
          <w:szCs w:val="20"/>
        </w:rPr>
        <w:t>public</w:t>
      </w:r>
      <w:r w:rsidRPr="005D1209">
        <w:rPr>
          <w:rFonts w:ascii="Arial" w:hAnsi="Arial" w:cs="Arial"/>
          <w:spacing w:val="-8"/>
          <w:sz w:val="20"/>
          <w:szCs w:val="20"/>
        </w:rPr>
        <w:t xml:space="preserve"> </w:t>
      </w:r>
      <w:r w:rsidRPr="005D1209">
        <w:rPr>
          <w:rFonts w:ascii="Arial" w:hAnsi="Arial" w:cs="Arial"/>
          <w:sz w:val="20"/>
          <w:szCs w:val="20"/>
        </w:rPr>
        <w:t>education</w:t>
      </w:r>
      <w:r w:rsidRPr="005D1209">
        <w:rPr>
          <w:rFonts w:ascii="Arial" w:hAnsi="Arial" w:cs="Arial"/>
          <w:spacing w:val="-7"/>
          <w:sz w:val="20"/>
          <w:szCs w:val="20"/>
        </w:rPr>
        <w:t xml:space="preserve"> </w:t>
      </w:r>
      <w:r w:rsidRPr="005D1209">
        <w:rPr>
          <w:rFonts w:ascii="Arial" w:hAnsi="Arial" w:cs="Arial"/>
          <w:sz w:val="20"/>
          <w:szCs w:val="20"/>
        </w:rPr>
        <w:t>in</w:t>
      </w:r>
      <w:r w:rsidRPr="005D1209">
        <w:rPr>
          <w:rFonts w:ascii="Arial" w:hAnsi="Arial" w:cs="Arial"/>
          <w:spacing w:val="-7"/>
          <w:sz w:val="20"/>
          <w:szCs w:val="20"/>
        </w:rPr>
        <w:t xml:space="preserve"> </w:t>
      </w:r>
      <w:r w:rsidRPr="005D1209">
        <w:rPr>
          <w:rFonts w:ascii="Arial" w:hAnsi="Arial" w:cs="Arial"/>
          <w:sz w:val="20"/>
          <w:szCs w:val="20"/>
        </w:rPr>
        <w:t xml:space="preserve">Papua New Guinea, racial equity, social justice, culturally </w:t>
      </w:r>
      <w:r w:rsidRPr="005D1209">
        <w:rPr>
          <w:rFonts w:ascii="Arial" w:hAnsi="Arial" w:cs="Arial"/>
          <w:sz w:val="20"/>
          <w:szCs w:val="20"/>
        </w:rPr>
        <w:lastRenderedPageBreak/>
        <w:t>relevant instruction/practices, and special education laws and practices</w:t>
      </w:r>
    </w:p>
    <w:p w14:paraId="580E979B" w14:textId="66A8723B" w:rsidR="005D1209" w:rsidRPr="005D1209" w:rsidRDefault="005D1209" w:rsidP="005D1209">
      <w:pPr>
        <w:pStyle w:val="ListParagraph"/>
        <w:numPr>
          <w:ilvl w:val="0"/>
          <w:numId w:val="3"/>
        </w:numPr>
        <w:tabs>
          <w:tab w:val="left" w:pos="535"/>
        </w:tabs>
        <w:spacing w:before="145"/>
        <w:ind w:right="867"/>
        <w:rPr>
          <w:rFonts w:ascii="Arial" w:hAnsi="Arial" w:cs="Arial"/>
          <w:sz w:val="20"/>
          <w:szCs w:val="20"/>
        </w:rPr>
      </w:pPr>
      <w:r w:rsidRPr="005D1209">
        <w:rPr>
          <w:rFonts w:ascii="Arial" w:hAnsi="Arial" w:cs="Arial"/>
          <w:sz w:val="20"/>
          <w:szCs w:val="20"/>
        </w:rPr>
        <w:t>Skills – Computer literate (MS Word, Excel, email); people skills; ability to coordinate group activities of academic, social</w:t>
      </w:r>
      <w:r w:rsidR="000C3B29">
        <w:rPr>
          <w:rFonts w:ascii="Arial" w:hAnsi="Arial" w:cs="Arial"/>
          <w:sz w:val="20"/>
          <w:szCs w:val="20"/>
        </w:rPr>
        <w:t>,</w:t>
      </w:r>
      <w:r w:rsidRPr="005D1209">
        <w:rPr>
          <w:rFonts w:ascii="Arial" w:hAnsi="Arial" w:cs="Arial"/>
          <w:sz w:val="20"/>
          <w:szCs w:val="20"/>
        </w:rPr>
        <w:t xml:space="preserve"> or religious nature; ability to solve grievances and conflicts, and to maintain harmony among people from different cultures</w:t>
      </w:r>
      <w:r w:rsidRPr="005D1209">
        <w:rPr>
          <w:rFonts w:ascii="Arial" w:hAnsi="Arial" w:cs="Arial"/>
          <w:spacing w:val="-19"/>
          <w:sz w:val="20"/>
          <w:szCs w:val="20"/>
        </w:rPr>
        <w:t xml:space="preserve"> </w:t>
      </w:r>
      <w:r w:rsidRPr="005D1209">
        <w:rPr>
          <w:rFonts w:ascii="Arial" w:hAnsi="Arial" w:cs="Arial"/>
          <w:sz w:val="20"/>
          <w:szCs w:val="20"/>
        </w:rPr>
        <w:t>and</w:t>
      </w:r>
      <w:r w:rsidRPr="005D1209">
        <w:rPr>
          <w:rFonts w:ascii="Arial" w:hAnsi="Arial" w:cs="Arial"/>
          <w:spacing w:val="-19"/>
          <w:sz w:val="20"/>
          <w:szCs w:val="20"/>
        </w:rPr>
        <w:t xml:space="preserve"> </w:t>
      </w:r>
      <w:r w:rsidRPr="005D1209">
        <w:rPr>
          <w:rFonts w:ascii="Arial" w:hAnsi="Arial" w:cs="Arial"/>
          <w:sz w:val="20"/>
          <w:szCs w:val="20"/>
        </w:rPr>
        <w:t>backgrounds;</w:t>
      </w:r>
      <w:r w:rsidRPr="005D1209">
        <w:rPr>
          <w:rFonts w:ascii="Arial" w:hAnsi="Arial" w:cs="Arial"/>
          <w:spacing w:val="-19"/>
          <w:sz w:val="20"/>
          <w:szCs w:val="20"/>
        </w:rPr>
        <w:t xml:space="preserve"> </w:t>
      </w:r>
      <w:r w:rsidRPr="005D1209">
        <w:rPr>
          <w:rFonts w:ascii="Arial" w:hAnsi="Arial" w:cs="Arial"/>
          <w:sz w:val="20"/>
          <w:szCs w:val="20"/>
        </w:rPr>
        <w:t>disciplined</w:t>
      </w:r>
      <w:r w:rsidRPr="005D1209">
        <w:rPr>
          <w:rFonts w:ascii="Arial" w:hAnsi="Arial" w:cs="Arial"/>
          <w:spacing w:val="-18"/>
          <w:sz w:val="20"/>
          <w:szCs w:val="20"/>
        </w:rPr>
        <w:t xml:space="preserve"> </w:t>
      </w:r>
      <w:r w:rsidRPr="005D1209">
        <w:rPr>
          <w:rFonts w:ascii="Arial" w:hAnsi="Arial" w:cs="Arial"/>
          <w:sz w:val="20"/>
          <w:szCs w:val="20"/>
        </w:rPr>
        <w:t>and</w:t>
      </w:r>
      <w:r w:rsidRPr="005D1209">
        <w:rPr>
          <w:rFonts w:ascii="Arial" w:hAnsi="Arial" w:cs="Arial"/>
          <w:spacing w:val="-19"/>
          <w:sz w:val="20"/>
          <w:szCs w:val="20"/>
        </w:rPr>
        <w:t xml:space="preserve"> </w:t>
      </w:r>
      <w:r w:rsidRPr="005D1209">
        <w:rPr>
          <w:rFonts w:ascii="Arial" w:hAnsi="Arial" w:cs="Arial"/>
          <w:sz w:val="20"/>
          <w:szCs w:val="20"/>
        </w:rPr>
        <w:t>able</w:t>
      </w:r>
      <w:r w:rsidRPr="005D1209">
        <w:rPr>
          <w:rFonts w:ascii="Arial" w:hAnsi="Arial" w:cs="Arial"/>
          <w:spacing w:val="-19"/>
          <w:sz w:val="20"/>
          <w:szCs w:val="20"/>
        </w:rPr>
        <w:t xml:space="preserve"> </w:t>
      </w:r>
      <w:r w:rsidRPr="005D1209">
        <w:rPr>
          <w:rFonts w:ascii="Arial" w:hAnsi="Arial" w:cs="Arial"/>
          <w:sz w:val="20"/>
          <w:szCs w:val="20"/>
        </w:rPr>
        <w:t>to</w:t>
      </w:r>
      <w:r w:rsidRPr="005D1209">
        <w:rPr>
          <w:rFonts w:ascii="Arial" w:hAnsi="Arial" w:cs="Arial"/>
          <w:spacing w:val="-19"/>
          <w:sz w:val="20"/>
          <w:szCs w:val="20"/>
        </w:rPr>
        <w:t xml:space="preserve"> </w:t>
      </w:r>
      <w:r w:rsidRPr="005D1209">
        <w:rPr>
          <w:rFonts w:ascii="Arial" w:hAnsi="Arial" w:cs="Arial"/>
          <w:sz w:val="20"/>
          <w:szCs w:val="20"/>
        </w:rPr>
        <w:t>discipline</w:t>
      </w:r>
      <w:r w:rsidRPr="005D1209">
        <w:rPr>
          <w:rFonts w:ascii="Arial" w:hAnsi="Arial" w:cs="Arial"/>
          <w:spacing w:val="-18"/>
          <w:sz w:val="20"/>
          <w:szCs w:val="20"/>
        </w:rPr>
        <w:t xml:space="preserve"> </w:t>
      </w:r>
      <w:r w:rsidRPr="005D1209">
        <w:rPr>
          <w:rFonts w:ascii="Arial" w:hAnsi="Arial" w:cs="Arial"/>
          <w:sz w:val="20"/>
          <w:szCs w:val="20"/>
        </w:rPr>
        <w:t>others;</w:t>
      </w:r>
      <w:r w:rsidRPr="005D1209">
        <w:rPr>
          <w:rFonts w:ascii="Arial" w:hAnsi="Arial" w:cs="Arial"/>
          <w:spacing w:val="-19"/>
          <w:sz w:val="20"/>
          <w:szCs w:val="20"/>
        </w:rPr>
        <w:t xml:space="preserve"> </w:t>
      </w:r>
      <w:r w:rsidRPr="005D1209">
        <w:rPr>
          <w:rFonts w:ascii="Arial" w:hAnsi="Arial" w:cs="Arial"/>
          <w:sz w:val="20"/>
          <w:szCs w:val="20"/>
        </w:rPr>
        <w:t>ability</w:t>
      </w:r>
      <w:r w:rsidRPr="005D1209">
        <w:rPr>
          <w:rFonts w:ascii="Arial" w:hAnsi="Arial" w:cs="Arial"/>
          <w:spacing w:val="-19"/>
          <w:sz w:val="20"/>
          <w:szCs w:val="20"/>
        </w:rPr>
        <w:t xml:space="preserve"> </w:t>
      </w:r>
      <w:r w:rsidRPr="005D1209">
        <w:rPr>
          <w:rFonts w:ascii="Arial" w:hAnsi="Arial" w:cs="Arial"/>
          <w:sz w:val="20"/>
          <w:szCs w:val="20"/>
        </w:rPr>
        <w:t>to</w:t>
      </w:r>
      <w:r w:rsidRPr="005D1209">
        <w:rPr>
          <w:rFonts w:ascii="Arial" w:hAnsi="Arial" w:cs="Arial"/>
          <w:spacing w:val="-19"/>
          <w:sz w:val="20"/>
          <w:szCs w:val="20"/>
        </w:rPr>
        <w:t xml:space="preserve"> </w:t>
      </w:r>
      <w:r w:rsidRPr="005D1209">
        <w:rPr>
          <w:rFonts w:ascii="Arial" w:hAnsi="Arial" w:cs="Arial"/>
          <w:sz w:val="20"/>
          <w:szCs w:val="20"/>
        </w:rPr>
        <w:t>work as part of a team; ability to be a moral guide.</w:t>
      </w:r>
    </w:p>
    <w:p w14:paraId="4BB000A3" w14:textId="78BD18F9" w:rsidR="00F27B59" w:rsidRDefault="005D1209" w:rsidP="005D1209">
      <w:pPr>
        <w:pStyle w:val="ListParagraph"/>
        <w:numPr>
          <w:ilvl w:val="0"/>
          <w:numId w:val="3"/>
        </w:numPr>
        <w:tabs>
          <w:tab w:val="left" w:pos="535"/>
        </w:tabs>
        <w:ind w:right="869"/>
        <w:rPr>
          <w:rFonts w:ascii="Arial" w:hAnsi="Arial" w:cs="Arial"/>
          <w:sz w:val="20"/>
          <w:szCs w:val="20"/>
        </w:rPr>
      </w:pPr>
      <w:r w:rsidRPr="005D1209">
        <w:rPr>
          <w:rFonts w:ascii="Arial" w:hAnsi="Arial" w:cs="Arial"/>
          <w:sz w:val="20"/>
          <w:szCs w:val="20"/>
        </w:rPr>
        <w:t>Work</w:t>
      </w:r>
      <w:r w:rsidRPr="005D1209">
        <w:rPr>
          <w:rFonts w:ascii="Arial" w:hAnsi="Arial" w:cs="Arial"/>
          <w:spacing w:val="-20"/>
          <w:sz w:val="20"/>
          <w:szCs w:val="20"/>
        </w:rPr>
        <w:t xml:space="preserve"> </w:t>
      </w:r>
      <w:r w:rsidRPr="005D1209">
        <w:rPr>
          <w:rFonts w:ascii="Arial" w:hAnsi="Arial" w:cs="Arial"/>
          <w:sz w:val="20"/>
          <w:szCs w:val="20"/>
        </w:rPr>
        <w:t>Experience</w:t>
      </w:r>
      <w:r w:rsidRPr="005D1209">
        <w:rPr>
          <w:rFonts w:ascii="Arial" w:hAnsi="Arial" w:cs="Arial"/>
          <w:spacing w:val="-20"/>
          <w:sz w:val="20"/>
          <w:szCs w:val="20"/>
        </w:rPr>
        <w:t xml:space="preserve"> </w:t>
      </w:r>
      <w:r w:rsidRPr="005D1209">
        <w:rPr>
          <w:rFonts w:ascii="Arial" w:hAnsi="Arial" w:cs="Arial"/>
          <w:sz w:val="20"/>
          <w:szCs w:val="20"/>
        </w:rPr>
        <w:t>–</w:t>
      </w:r>
      <w:r w:rsidRPr="005D1209">
        <w:rPr>
          <w:rFonts w:ascii="Arial" w:hAnsi="Arial" w:cs="Arial"/>
          <w:spacing w:val="-18"/>
          <w:sz w:val="20"/>
          <w:szCs w:val="20"/>
        </w:rPr>
        <w:t xml:space="preserve"> </w:t>
      </w:r>
      <w:r w:rsidR="00CA1075">
        <w:rPr>
          <w:rFonts w:ascii="Arial" w:hAnsi="Arial" w:cs="Arial"/>
          <w:sz w:val="20"/>
          <w:szCs w:val="20"/>
        </w:rPr>
        <w:t>Minimum</w:t>
      </w:r>
      <w:r w:rsidRPr="005D1209">
        <w:rPr>
          <w:rFonts w:ascii="Arial" w:hAnsi="Arial" w:cs="Arial"/>
          <w:sz w:val="20"/>
          <w:szCs w:val="20"/>
        </w:rPr>
        <w:t xml:space="preserve"> 5 years </w:t>
      </w:r>
      <w:r w:rsidR="00CA1075">
        <w:rPr>
          <w:rFonts w:ascii="Arial" w:hAnsi="Arial" w:cs="Arial"/>
          <w:sz w:val="20"/>
          <w:szCs w:val="20"/>
        </w:rPr>
        <w:t xml:space="preserve">of </w:t>
      </w:r>
      <w:r w:rsidRPr="005D1209">
        <w:rPr>
          <w:rFonts w:ascii="Arial" w:hAnsi="Arial" w:cs="Arial"/>
          <w:sz w:val="20"/>
          <w:szCs w:val="20"/>
        </w:rPr>
        <w:t>professional experience, with a preference for working within higher education</w:t>
      </w:r>
      <w:r w:rsidR="00CA1075">
        <w:rPr>
          <w:rFonts w:ascii="Arial" w:hAnsi="Arial" w:cs="Arial"/>
          <w:sz w:val="20"/>
          <w:szCs w:val="20"/>
        </w:rPr>
        <w:t xml:space="preserve"> or </w:t>
      </w:r>
      <w:r w:rsidR="00420865">
        <w:rPr>
          <w:rFonts w:ascii="Arial" w:hAnsi="Arial" w:cs="Arial"/>
          <w:sz w:val="20"/>
          <w:szCs w:val="20"/>
        </w:rPr>
        <w:t>office-based</w:t>
      </w:r>
      <w:r w:rsidR="00CA1075">
        <w:rPr>
          <w:rFonts w:ascii="Arial" w:hAnsi="Arial" w:cs="Arial"/>
          <w:sz w:val="20"/>
          <w:szCs w:val="20"/>
        </w:rPr>
        <w:t xml:space="preserve"> positions. </w:t>
      </w:r>
    </w:p>
    <w:p w14:paraId="5C15CA5D" w14:textId="77777777" w:rsidR="00D84728" w:rsidRDefault="00D84728" w:rsidP="00D84728">
      <w:pPr>
        <w:tabs>
          <w:tab w:val="left" w:pos="535"/>
        </w:tabs>
        <w:ind w:right="869"/>
        <w:rPr>
          <w:rFonts w:ascii="Arial" w:hAnsi="Arial" w:cs="Arial"/>
          <w:sz w:val="20"/>
          <w:szCs w:val="20"/>
        </w:rPr>
      </w:pPr>
    </w:p>
    <w:p w14:paraId="1E12B7E3" w14:textId="77777777" w:rsidR="00D84728" w:rsidRDefault="00D84728" w:rsidP="00D84728">
      <w:pPr>
        <w:tabs>
          <w:tab w:val="left" w:pos="535"/>
        </w:tabs>
        <w:ind w:right="869"/>
        <w:rPr>
          <w:rFonts w:ascii="Arial" w:hAnsi="Arial" w:cs="Arial"/>
          <w:b/>
          <w:bCs/>
          <w:color w:val="EE0000"/>
          <w:sz w:val="28"/>
          <w:szCs w:val="28"/>
        </w:rPr>
      </w:pPr>
    </w:p>
    <w:p w14:paraId="01E025BC" w14:textId="6FC61B50" w:rsidR="00D84728" w:rsidRPr="00D84728" w:rsidRDefault="00D84728" w:rsidP="00D84728">
      <w:pPr>
        <w:tabs>
          <w:tab w:val="left" w:pos="535"/>
        </w:tabs>
        <w:ind w:right="869"/>
        <w:rPr>
          <w:rFonts w:ascii="Arial" w:hAnsi="Arial" w:cs="Arial"/>
          <w:b/>
          <w:bCs/>
          <w:color w:val="0070C0"/>
          <w:sz w:val="28"/>
          <w:szCs w:val="28"/>
          <w:u w:val="single"/>
        </w:rPr>
      </w:pPr>
      <w:r w:rsidRPr="00D84728">
        <w:rPr>
          <w:rFonts w:ascii="Arial" w:hAnsi="Arial" w:cs="Arial"/>
          <w:b/>
          <w:bCs/>
          <w:color w:val="0070C0"/>
          <w:sz w:val="28"/>
          <w:szCs w:val="28"/>
          <w:u w:val="single"/>
        </w:rPr>
        <w:t>HOW TO APPLY:</w:t>
      </w:r>
    </w:p>
    <w:p w14:paraId="17F2FE8C" w14:textId="77777777" w:rsidR="00D84728" w:rsidRDefault="00D84728" w:rsidP="00D84728">
      <w:pPr>
        <w:tabs>
          <w:tab w:val="left" w:pos="535"/>
        </w:tabs>
        <w:ind w:right="869"/>
        <w:rPr>
          <w:rFonts w:ascii="Arial" w:hAnsi="Arial" w:cs="Arial"/>
          <w:sz w:val="20"/>
          <w:szCs w:val="20"/>
        </w:rPr>
      </w:pPr>
    </w:p>
    <w:p w14:paraId="68F17D47" w14:textId="0F1446F6" w:rsidR="00D84728" w:rsidRPr="00D84728" w:rsidRDefault="00D84728" w:rsidP="00D84728">
      <w:pPr>
        <w:tabs>
          <w:tab w:val="left" w:pos="535"/>
        </w:tabs>
        <w:ind w:right="869"/>
        <w:rPr>
          <w:rFonts w:ascii="Arial" w:hAnsi="Arial" w:cs="Arial"/>
          <w:sz w:val="20"/>
          <w:szCs w:val="20"/>
        </w:rPr>
      </w:pPr>
      <w:r w:rsidRPr="00D84728">
        <w:rPr>
          <w:rFonts w:ascii="Arial" w:hAnsi="Arial" w:cs="Arial"/>
          <w:sz w:val="20"/>
          <w:szCs w:val="20"/>
        </w:rPr>
        <w:t xml:space="preserve">Interested applicants should submit a cover letter, current curriculum vitae, and the names and contact information of three professional references to </w:t>
      </w:r>
      <w:r w:rsidRPr="00D84728">
        <w:rPr>
          <w:rFonts w:ascii="Arial" w:hAnsi="Arial" w:cs="Arial"/>
          <w:b/>
          <w:bCs/>
          <w:sz w:val="20"/>
          <w:szCs w:val="20"/>
          <w:u w:val="single"/>
        </w:rPr>
        <w:t>recruitment@iue.ac.pg</w:t>
      </w:r>
      <w:r w:rsidRPr="00D84728">
        <w:rPr>
          <w:rFonts w:ascii="Arial" w:hAnsi="Arial" w:cs="Arial"/>
          <w:sz w:val="20"/>
          <w:szCs w:val="20"/>
        </w:rPr>
        <w:t xml:space="preserve"> or by post to </w:t>
      </w:r>
      <w:r w:rsidRPr="00D84728">
        <w:rPr>
          <w:rFonts w:ascii="Arial" w:hAnsi="Arial" w:cs="Arial"/>
          <w:b/>
          <w:bCs/>
          <w:sz w:val="20"/>
          <w:szCs w:val="20"/>
        </w:rPr>
        <w:t xml:space="preserve">PO Box 387, </w:t>
      </w:r>
      <w:proofErr w:type="spellStart"/>
      <w:r w:rsidRPr="00D84728">
        <w:rPr>
          <w:rFonts w:ascii="Arial" w:hAnsi="Arial" w:cs="Arial"/>
          <w:b/>
          <w:bCs/>
          <w:sz w:val="20"/>
          <w:szCs w:val="20"/>
        </w:rPr>
        <w:t>Irelya</w:t>
      </w:r>
      <w:proofErr w:type="spellEnd"/>
      <w:r w:rsidRPr="00D84728">
        <w:rPr>
          <w:rFonts w:ascii="Arial" w:hAnsi="Arial" w:cs="Arial"/>
          <w:b/>
          <w:bCs/>
          <w:sz w:val="20"/>
          <w:szCs w:val="20"/>
        </w:rPr>
        <w:t xml:space="preserve">, </w:t>
      </w:r>
      <w:proofErr w:type="spellStart"/>
      <w:r w:rsidRPr="00D84728">
        <w:rPr>
          <w:rFonts w:ascii="Arial" w:hAnsi="Arial" w:cs="Arial"/>
          <w:b/>
          <w:bCs/>
          <w:sz w:val="20"/>
          <w:szCs w:val="20"/>
        </w:rPr>
        <w:t>Wabag</w:t>
      </w:r>
      <w:proofErr w:type="spellEnd"/>
      <w:r w:rsidRPr="00D84728">
        <w:rPr>
          <w:rFonts w:ascii="Arial" w:hAnsi="Arial" w:cs="Arial"/>
          <w:b/>
          <w:bCs/>
          <w:sz w:val="20"/>
          <w:szCs w:val="20"/>
        </w:rPr>
        <w:t>, Enga Province, Papua New Guinea</w:t>
      </w:r>
      <w:r w:rsidRPr="00D84728">
        <w:rPr>
          <w:rFonts w:ascii="Arial" w:hAnsi="Arial" w:cs="Arial"/>
          <w:sz w:val="20"/>
          <w:szCs w:val="20"/>
        </w:rPr>
        <w:t xml:space="preserve">. This position is open until filled; applications will be reviewed on a rolling </w:t>
      </w:r>
      <w:proofErr w:type="gramStart"/>
      <w:r w:rsidRPr="00D84728">
        <w:rPr>
          <w:rFonts w:ascii="Arial" w:hAnsi="Arial" w:cs="Arial"/>
          <w:sz w:val="20"/>
          <w:szCs w:val="20"/>
        </w:rPr>
        <w:t>basis</w:t>
      </w:r>
      <w:proofErr w:type="gramEnd"/>
      <w:r w:rsidRPr="00D84728">
        <w:rPr>
          <w:rFonts w:ascii="Arial" w:hAnsi="Arial" w:cs="Arial"/>
          <w:sz w:val="20"/>
          <w:szCs w:val="20"/>
        </w:rPr>
        <w:t xml:space="preserve"> and candidates are encouraged to apply early.</w:t>
      </w:r>
    </w:p>
    <w:sectPr w:rsidR="00D84728" w:rsidRPr="00D847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F923BB"/>
    <w:multiLevelType w:val="hybridMultilevel"/>
    <w:tmpl w:val="DE0C0572"/>
    <w:lvl w:ilvl="0" w:tplc="54302A06">
      <w:start w:val="1"/>
      <w:numFmt w:val="decimal"/>
      <w:lvlText w:val="%1."/>
      <w:lvlJc w:val="left"/>
      <w:pPr>
        <w:ind w:left="895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85C2CDAC">
      <w:numFmt w:val="bullet"/>
      <w:lvlText w:val="•"/>
      <w:lvlJc w:val="left"/>
      <w:pPr>
        <w:ind w:left="1816" w:hanging="360"/>
      </w:pPr>
      <w:rPr>
        <w:rFonts w:hint="default"/>
        <w:lang w:val="en-US" w:eastAsia="en-US" w:bidi="ar-SA"/>
      </w:rPr>
    </w:lvl>
    <w:lvl w:ilvl="2" w:tplc="CADCDD54">
      <w:numFmt w:val="bullet"/>
      <w:lvlText w:val="•"/>
      <w:lvlJc w:val="left"/>
      <w:pPr>
        <w:ind w:left="2732" w:hanging="360"/>
      </w:pPr>
      <w:rPr>
        <w:rFonts w:hint="default"/>
        <w:lang w:val="en-US" w:eastAsia="en-US" w:bidi="ar-SA"/>
      </w:rPr>
    </w:lvl>
    <w:lvl w:ilvl="3" w:tplc="897272FA">
      <w:numFmt w:val="bullet"/>
      <w:lvlText w:val="•"/>
      <w:lvlJc w:val="left"/>
      <w:pPr>
        <w:ind w:left="3649" w:hanging="360"/>
      </w:pPr>
      <w:rPr>
        <w:rFonts w:hint="default"/>
        <w:lang w:val="en-US" w:eastAsia="en-US" w:bidi="ar-SA"/>
      </w:rPr>
    </w:lvl>
    <w:lvl w:ilvl="4" w:tplc="839EC346">
      <w:numFmt w:val="bullet"/>
      <w:lvlText w:val="•"/>
      <w:lvlJc w:val="left"/>
      <w:pPr>
        <w:ind w:left="4565" w:hanging="360"/>
      </w:pPr>
      <w:rPr>
        <w:rFonts w:hint="default"/>
        <w:lang w:val="en-US" w:eastAsia="en-US" w:bidi="ar-SA"/>
      </w:rPr>
    </w:lvl>
    <w:lvl w:ilvl="5" w:tplc="F064F61A">
      <w:numFmt w:val="bullet"/>
      <w:lvlText w:val="•"/>
      <w:lvlJc w:val="left"/>
      <w:pPr>
        <w:ind w:left="5482" w:hanging="360"/>
      </w:pPr>
      <w:rPr>
        <w:rFonts w:hint="default"/>
        <w:lang w:val="en-US" w:eastAsia="en-US" w:bidi="ar-SA"/>
      </w:rPr>
    </w:lvl>
    <w:lvl w:ilvl="6" w:tplc="F746BCE2">
      <w:numFmt w:val="bullet"/>
      <w:lvlText w:val="•"/>
      <w:lvlJc w:val="left"/>
      <w:pPr>
        <w:ind w:left="6398" w:hanging="360"/>
      </w:pPr>
      <w:rPr>
        <w:rFonts w:hint="default"/>
        <w:lang w:val="en-US" w:eastAsia="en-US" w:bidi="ar-SA"/>
      </w:rPr>
    </w:lvl>
    <w:lvl w:ilvl="7" w:tplc="A5DA2206">
      <w:numFmt w:val="bullet"/>
      <w:lvlText w:val="•"/>
      <w:lvlJc w:val="left"/>
      <w:pPr>
        <w:ind w:left="7315" w:hanging="360"/>
      </w:pPr>
      <w:rPr>
        <w:rFonts w:hint="default"/>
        <w:lang w:val="en-US" w:eastAsia="en-US" w:bidi="ar-SA"/>
      </w:rPr>
    </w:lvl>
    <w:lvl w:ilvl="8" w:tplc="C8724876">
      <w:numFmt w:val="bullet"/>
      <w:lvlText w:val="•"/>
      <w:lvlJc w:val="left"/>
      <w:pPr>
        <w:ind w:left="8231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4B8A222D"/>
    <w:multiLevelType w:val="hybridMultilevel"/>
    <w:tmpl w:val="A9D84C8E"/>
    <w:lvl w:ilvl="0" w:tplc="49F6BF2E">
      <w:start w:val="1"/>
      <w:numFmt w:val="lowerLetter"/>
      <w:lvlText w:val="%1."/>
      <w:lvlJc w:val="left"/>
      <w:pPr>
        <w:ind w:left="895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 w:tplc="C6121E08">
      <w:numFmt w:val="bullet"/>
      <w:lvlText w:val="•"/>
      <w:lvlJc w:val="left"/>
      <w:pPr>
        <w:ind w:left="1816" w:hanging="360"/>
      </w:pPr>
      <w:rPr>
        <w:rFonts w:hint="default"/>
        <w:lang w:val="en-US" w:eastAsia="en-US" w:bidi="ar-SA"/>
      </w:rPr>
    </w:lvl>
    <w:lvl w:ilvl="2" w:tplc="5A9A58A0">
      <w:numFmt w:val="bullet"/>
      <w:lvlText w:val="•"/>
      <w:lvlJc w:val="left"/>
      <w:pPr>
        <w:ind w:left="2732" w:hanging="360"/>
      </w:pPr>
      <w:rPr>
        <w:rFonts w:hint="default"/>
        <w:lang w:val="en-US" w:eastAsia="en-US" w:bidi="ar-SA"/>
      </w:rPr>
    </w:lvl>
    <w:lvl w:ilvl="3" w:tplc="63ECD5AA">
      <w:numFmt w:val="bullet"/>
      <w:lvlText w:val="•"/>
      <w:lvlJc w:val="left"/>
      <w:pPr>
        <w:ind w:left="3649" w:hanging="360"/>
      </w:pPr>
      <w:rPr>
        <w:rFonts w:hint="default"/>
        <w:lang w:val="en-US" w:eastAsia="en-US" w:bidi="ar-SA"/>
      </w:rPr>
    </w:lvl>
    <w:lvl w:ilvl="4" w:tplc="5B9A9A20">
      <w:numFmt w:val="bullet"/>
      <w:lvlText w:val="•"/>
      <w:lvlJc w:val="left"/>
      <w:pPr>
        <w:ind w:left="4565" w:hanging="360"/>
      </w:pPr>
      <w:rPr>
        <w:rFonts w:hint="default"/>
        <w:lang w:val="en-US" w:eastAsia="en-US" w:bidi="ar-SA"/>
      </w:rPr>
    </w:lvl>
    <w:lvl w:ilvl="5" w:tplc="27AEB998">
      <w:numFmt w:val="bullet"/>
      <w:lvlText w:val="•"/>
      <w:lvlJc w:val="left"/>
      <w:pPr>
        <w:ind w:left="5482" w:hanging="360"/>
      </w:pPr>
      <w:rPr>
        <w:rFonts w:hint="default"/>
        <w:lang w:val="en-US" w:eastAsia="en-US" w:bidi="ar-SA"/>
      </w:rPr>
    </w:lvl>
    <w:lvl w:ilvl="6" w:tplc="707E0826">
      <w:numFmt w:val="bullet"/>
      <w:lvlText w:val="•"/>
      <w:lvlJc w:val="left"/>
      <w:pPr>
        <w:ind w:left="6398" w:hanging="360"/>
      </w:pPr>
      <w:rPr>
        <w:rFonts w:hint="default"/>
        <w:lang w:val="en-US" w:eastAsia="en-US" w:bidi="ar-SA"/>
      </w:rPr>
    </w:lvl>
    <w:lvl w:ilvl="7" w:tplc="D55E0B58">
      <w:numFmt w:val="bullet"/>
      <w:lvlText w:val="•"/>
      <w:lvlJc w:val="left"/>
      <w:pPr>
        <w:ind w:left="7315" w:hanging="360"/>
      </w:pPr>
      <w:rPr>
        <w:rFonts w:hint="default"/>
        <w:lang w:val="en-US" w:eastAsia="en-US" w:bidi="ar-SA"/>
      </w:rPr>
    </w:lvl>
    <w:lvl w:ilvl="8" w:tplc="709C7DAC">
      <w:numFmt w:val="bullet"/>
      <w:lvlText w:val="•"/>
      <w:lvlJc w:val="left"/>
      <w:pPr>
        <w:ind w:left="8231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56750844"/>
    <w:multiLevelType w:val="hybridMultilevel"/>
    <w:tmpl w:val="1A30082A"/>
    <w:lvl w:ilvl="0" w:tplc="20000001">
      <w:start w:val="1"/>
      <w:numFmt w:val="bullet"/>
      <w:lvlText w:val=""/>
      <w:lvlJc w:val="left"/>
      <w:pPr>
        <w:ind w:left="535" w:hanging="360"/>
        <w:jc w:val="left"/>
      </w:pPr>
      <w:rPr>
        <w:rFonts w:ascii="Symbol" w:hAnsi="Symbo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FFFFFFFF">
      <w:start w:val="1"/>
      <w:numFmt w:val="decimal"/>
      <w:lvlText w:val="%2."/>
      <w:lvlJc w:val="left"/>
      <w:pPr>
        <w:ind w:left="895" w:hanging="360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FFFFFFFF">
      <w:numFmt w:val="bullet"/>
      <w:lvlText w:val="•"/>
      <w:lvlJc w:val="left"/>
      <w:pPr>
        <w:ind w:left="1918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2936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954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973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991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009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028" w:hanging="360"/>
      </w:pPr>
      <w:rPr>
        <w:rFonts w:hint="default"/>
        <w:lang w:val="en-US" w:eastAsia="en-US" w:bidi="ar-SA"/>
      </w:rPr>
    </w:lvl>
  </w:abstractNum>
  <w:num w:numId="1" w16cid:durableId="1247181928">
    <w:abstractNumId w:val="1"/>
  </w:num>
  <w:num w:numId="2" w16cid:durableId="424346331">
    <w:abstractNumId w:val="0"/>
  </w:num>
  <w:num w:numId="3" w16cid:durableId="9630726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7E4"/>
    <w:rsid w:val="000C3B29"/>
    <w:rsid w:val="000C3D75"/>
    <w:rsid w:val="00152A13"/>
    <w:rsid w:val="003534AA"/>
    <w:rsid w:val="003C7AED"/>
    <w:rsid w:val="003F7622"/>
    <w:rsid w:val="00420865"/>
    <w:rsid w:val="00470364"/>
    <w:rsid w:val="00506263"/>
    <w:rsid w:val="005D1209"/>
    <w:rsid w:val="00814AB5"/>
    <w:rsid w:val="0091494E"/>
    <w:rsid w:val="00A763DE"/>
    <w:rsid w:val="00AA2213"/>
    <w:rsid w:val="00C2743F"/>
    <w:rsid w:val="00CA1075"/>
    <w:rsid w:val="00D84728"/>
    <w:rsid w:val="00DF08F5"/>
    <w:rsid w:val="00F037E4"/>
    <w:rsid w:val="00F06305"/>
    <w:rsid w:val="00F27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9BFD1B"/>
  <w15:chartTrackingRefBased/>
  <w15:docId w15:val="{541371A7-8B02-49B7-9DE4-FD95631C5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37E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37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37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37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37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37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37E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37E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37E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37E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37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37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37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37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37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37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37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37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37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37E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37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37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37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37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37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F037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37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37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37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37E4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F037E4"/>
    <w:pPr>
      <w:ind w:left="895" w:hanging="360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F037E4"/>
    <w:rPr>
      <w:rFonts w:ascii="Tahoma" w:eastAsia="Tahoma" w:hAnsi="Tahoma" w:cs="Tahoma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484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IUE-LEN-001</dc:creator>
  <cp:keywords/>
  <dc:description/>
  <cp:lastModifiedBy>MTECH PNG</cp:lastModifiedBy>
  <cp:revision>18</cp:revision>
  <dcterms:created xsi:type="dcterms:W3CDTF">2026-08-10T01:17:00Z</dcterms:created>
  <dcterms:modified xsi:type="dcterms:W3CDTF">2026-09-07T00:46:00Z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9c33fe31-d60b-4505-8c4f-e0bba8bf0613</vt:lpwstr>
  </property>
</Properties>
</file>